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827F" w14:textId="382A88DF" w:rsidR="00950A84" w:rsidRPr="00950A84" w:rsidRDefault="00950A84" w:rsidP="00950A84">
      <w:pPr>
        <w:jc w:val="center"/>
        <w:rPr>
          <w:rFonts w:ascii="Times New Roman" w:eastAsia="Times New Roman" w:hAnsi="Times New Roman" w:cs="Times New Roman"/>
          <w:lang w:eastAsia="fr-FR"/>
        </w:rPr>
      </w:pPr>
      <w:r w:rsidRPr="008A6969">
        <w:rPr>
          <w:rFonts w:ascii="Times New Roman" w:eastAsia="Times New Roman" w:hAnsi="Times New Roman" w:cs="Times New Roman"/>
          <w:noProof/>
          <w:lang w:eastAsia="fr-FR"/>
        </w:rPr>
        <w:drawing>
          <wp:inline distT="0" distB="0" distL="0" distR="0" wp14:anchorId="6268E1F8" wp14:editId="2BCE14B5">
            <wp:extent cx="1899139" cy="706224"/>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2596" cy="711228"/>
                    </a:xfrm>
                    <a:prstGeom prst="rect">
                      <a:avLst/>
                    </a:prstGeom>
                    <a:noFill/>
                    <a:ln>
                      <a:noFill/>
                    </a:ln>
                  </pic:spPr>
                </pic:pic>
              </a:graphicData>
            </a:graphic>
          </wp:inline>
        </w:drawing>
      </w:r>
      <w:r w:rsidRPr="008A6969">
        <w:rPr>
          <w:rFonts w:ascii="Times New Roman" w:eastAsia="Times New Roman" w:hAnsi="Times New Roman" w:cs="Times New Roman"/>
          <w:lang w:eastAsia="fr-FR"/>
        </w:rPr>
        <w:t xml:space="preserve">       </w:t>
      </w:r>
      <w:r w:rsidRPr="008A6969">
        <w:rPr>
          <w:rFonts w:ascii="Times New Roman" w:eastAsia="Times New Roman" w:hAnsi="Times New Roman" w:cs="Times New Roman"/>
          <w:noProof/>
          <w:lang w:eastAsia="fr-FR"/>
        </w:rPr>
        <w:drawing>
          <wp:inline distT="0" distB="0" distL="0" distR="0" wp14:anchorId="7AC79C8B" wp14:editId="1D9595B2">
            <wp:extent cx="848934" cy="523631"/>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697" cy="529036"/>
                    </a:xfrm>
                    <a:prstGeom prst="rect">
                      <a:avLst/>
                    </a:prstGeom>
                    <a:noFill/>
                    <a:ln>
                      <a:noFill/>
                    </a:ln>
                  </pic:spPr>
                </pic:pic>
              </a:graphicData>
            </a:graphic>
          </wp:inline>
        </w:drawing>
      </w:r>
      <w:r w:rsidRPr="008A6969">
        <w:rPr>
          <w:rFonts w:ascii="Times New Roman" w:eastAsia="Times New Roman" w:hAnsi="Times New Roman" w:cs="Times New Roman"/>
          <w:lang w:eastAsia="fr-FR"/>
        </w:rPr>
        <w:t xml:space="preserve">       </w:t>
      </w:r>
      <w:r w:rsidRPr="008A6969">
        <w:rPr>
          <w:rFonts w:ascii="Times New Roman" w:eastAsia="Times New Roman" w:hAnsi="Times New Roman" w:cs="Times New Roman"/>
          <w:noProof/>
          <w:lang w:eastAsia="fr-FR"/>
        </w:rPr>
        <w:drawing>
          <wp:inline distT="0" distB="0" distL="0" distR="0" wp14:anchorId="3394064D" wp14:editId="4EF786C8">
            <wp:extent cx="929163" cy="695569"/>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4615" cy="699650"/>
                    </a:xfrm>
                    <a:prstGeom prst="rect">
                      <a:avLst/>
                    </a:prstGeom>
                    <a:noFill/>
                    <a:ln>
                      <a:noFill/>
                    </a:ln>
                  </pic:spPr>
                </pic:pic>
              </a:graphicData>
            </a:graphic>
          </wp:inline>
        </w:drawing>
      </w:r>
      <w:r w:rsidRPr="008A6969">
        <w:rPr>
          <w:rFonts w:ascii="Times New Roman" w:eastAsia="Times New Roman" w:hAnsi="Times New Roman" w:cs="Times New Roman"/>
          <w:lang w:eastAsia="fr-FR"/>
        </w:rPr>
        <w:t xml:space="preserve">       </w:t>
      </w:r>
      <w:r w:rsidRPr="008A6969">
        <w:rPr>
          <w:rFonts w:ascii="Calibri" w:eastAsia="Times New Roman" w:hAnsi="Calibri" w:cs="Calibri"/>
          <w:b/>
          <w:bCs/>
          <w:noProof/>
          <w:color w:val="1F497D"/>
          <w:sz w:val="36"/>
          <w:szCs w:val="36"/>
          <w:lang w:eastAsia="fr-FR"/>
        </w:rPr>
        <w:drawing>
          <wp:inline distT="0" distB="0" distL="0" distR="0" wp14:anchorId="084F447C" wp14:editId="5974572D">
            <wp:extent cx="625885" cy="59396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59" cy="597930"/>
                    </a:xfrm>
                    <a:prstGeom prst="rect">
                      <a:avLst/>
                    </a:prstGeom>
                    <a:noFill/>
                    <a:ln>
                      <a:noFill/>
                    </a:ln>
                  </pic:spPr>
                </pic:pic>
              </a:graphicData>
            </a:graphic>
          </wp:inline>
        </w:drawing>
      </w:r>
    </w:p>
    <w:p w14:paraId="64FE20FF" w14:textId="77777777" w:rsidR="00E426B6" w:rsidRDefault="00E426B6" w:rsidP="00950A84">
      <w:pPr>
        <w:pStyle w:val="pptdata"/>
        <w:spacing w:before="0" w:beforeAutospacing="0" w:after="0" w:afterAutospacing="0"/>
        <w:jc w:val="center"/>
        <w:rPr>
          <w:rFonts w:ascii="Calibri" w:hAnsi="Calibri" w:cs="Calibri"/>
          <w:b/>
          <w:bCs/>
          <w:color w:val="1F497D"/>
          <w:sz w:val="40"/>
          <w:szCs w:val="40"/>
        </w:rPr>
      </w:pPr>
    </w:p>
    <w:p w14:paraId="7B524DA2" w14:textId="158D3385" w:rsidR="00950A84" w:rsidRPr="008A6969" w:rsidRDefault="00950A84" w:rsidP="00950A84">
      <w:pPr>
        <w:pStyle w:val="pptdata"/>
        <w:spacing w:before="0" w:beforeAutospacing="0" w:after="0" w:afterAutospacing="0"/>
        <w:jc w:val="center"/>
        <w:rPr>
          <w:sz w:val="40"/>
          <w:szCs w:val="40"/>
        </w:rPr>
      </w:pPr>
      <w:r w:rsidRPr="008A6969">
        <w:rPr>
          <w:rFonts w:ascii="Calibri" w:hAnsi="Calibri" w:cs="Calibri"/>
          <w:b/>
          <w:bCs/>
          <w:color w:val="1F497D"/>
          <w:sz w:val="40"/>
          <w:szCs w:val="40"/>
        </w:rPr>
        <w:t>--------------------------------</w:t>
      </w:r>
      <w:r w:rsidR="009420C6" w:rsidRPr="008A6969">
        <w:rPr>
          <w:rFonts w:ascii="Calibri" w:hAnsi="Calibri" w:cs="Calibri"/>
          <w:b/>
          <w:bCs/>
          <w:color w:val="1F497D"/>
          <w:sz w:val="40"/>
          <w:szCs w:val="40"/>
        </w:rPr>
        <w:t>----------------------</w:t>
      </w:r>
      <w:r w:rsidRPr="008A6969">
        <w:rPr>
          <w:rFonts w:ascii="Calibri" w:hAnsi="Calibri" w:cs="Calibri"/>
          <w:b/>
          <w:bCs/>
          <w:color w:val="1F497D"/>
          <w:sz w:val="40"/>
          <w:szCs w:val="40"/>
        </w:rPr>
        <w:t>--</w:t>
      </w:r>
      <w:r w:rsidR="008324E7" w:rsidRPr="008A6969">
        <w:rPr>
          <w:rFonts w:ascii="Calibri" w:hAnsi="Calibri" w:cs="Calibri"/>
          <w:b/>
          <w:bCs/>
          <w:color w:val="1F497D"/>
          <w:sz w:val="40"/>
          <w:szCs w:val="40"/>
        </w:rPr>
        <w:t>-----------</w:t>
      </w:r>
      <w:r w:rsidRPr="008A6969">
        <w:rPr>
          <w:rFonts w:ascii="Calibri" w:hAnsi="Calibri" w:cs="Calibri"/>
          <w:b/>
          <w:bCs/>
          <w:color w:val="1F497D"/>
          <w:sz w:val="40"/>
          <w:szCs w:val="40"/>
        </w:rPr>
        <w:t>-------</w:t>
      </w:r>
    </w:p>
    <w:p w14:paraId="50A8B657" w14:textId="52D1A8A7" w:rsidR="00950A84" w:rsidRPr="008A6969" w:rsidRDefault="00950A84" w:rsidP="00950A84">
      <w:pPr>
        <w:pStyle w:val="pptdata"/>
        <w:spacing w:before="0" w:beforeAutospacing="0" w:after="0" w:afterAutospacing="0"/>
        <w:jc w:val="center"/>
        <w:rPr>
          <w:rFonts w:ascii="Calibri" w:hAnsi="Calibri" w:cs="Calibri"/>
          <w:b/>
          <w:bCs/>
          <w:color w:val="1F497D"/>
          <w:sz w:val="56"/>
          <w:szCs w:val="56"/>
        </w:rPr>
      </w:pPr>
      <w:r w:rsidRPr="008A6969">
        <w:rPr>
          <w:rFonts w:ascii="Calibri" w:hAnsi="Calibri" w:cs="Calibri"/>
          <w:b/>
          <w:bCs/>
          <w:color w:val="1F497D"/>
          <w:sz w:val="56"/>
          <w:szCs w:val="56"/>
        </w:rPr>
        <w:t>Projet HILISIT</w:t>
      </w:r>
    </w:p>
    <w:p w14:paraId="7E60CBFC" w14:textId="77777777" w:rsidR="009420C6" w:rsidRPr="008A6969" w:rsidRDefault="009420C6" w:rsidP="009420C6">
      <w:pPr>
        <w:pStyle w:val="pptdata"/>
        <w:spacing w:before="0" w:beforeAutospacing="0" w:after="0" w:afterAutospacing="0"/>
        <w:jc w:val="center"/>
        <w:rPr>
          <w:sz w:val="40"/>
          <w:szCs w:val="40"/>
        </w:rPr>
      </w:pPr>
      <w:r w:rsidRPr="008A6969">
        <w:rPr>
          <w:rFonts w:ascii="Calibri" w:hAnsi="Calibri" w:cs="Calibri"/>
          <w:b/>
          <w:bCs/>
          <w:color w:val="1F497D"/>
          <w:sz w:val="40"/>
          <w:szCs w:val="40"/>
        </w:rPr>
        <w:t>--------------------------------------------------------------------------</w:t>
      </w:r>
    </w:p>
    <w:p w14:paraId="5A525F27" w14:textId="0932AAC8" w:rsidR="00950A84" w:rsidRPr="008A6969" w:rsidRDefault="00950A84" w:rsidP="00950A84">
      <w:pPr>
        <w:pStyle w:val="pptdata"/>
        <w:spacing w:before="0" w:beforeAutospacing="0" w:after="0" w:afterAutospacing="0"/>
        <w:jc w:val="center"/>
        <w:rPr>
          <w:rFonts w:ascii="Calibri" w:hAnsi="Calibri" w:cs="Calibri"/>
          <w:b/>
          <w:bCs/>
          <w:color w:val="1F497D"/>
          <w:sz w:val="36"/>
          <w:szCs w:val="36"/>
        </w:rPr>
      </w:pPr>
      <w:r w:rsidRPr="008A6969">
        <w:rPr>
          <w:rFonts w:ascii="Calibri" w:hAnsi="Calibri" w:cs="Calibri"/>
          <w:b/>
          <w:bCs/>
          <w:color w:val="1F497D"/>
          <w:sz w:val="36"/>
          <w:szCs w:val="36"/>
        </w:rPr>
        <w:t xml:space="preserve">Constitution d’une banque de grilles </w:t>
      </w:r>
      <w:proofErr w:type="spellStart"/>
      <w:r w:rsidRPr="008A6969">
        <w:rPr>
          <w:rFonts w:ascii="Calibri" w:hAnsi="Calibri" w:cs="Calibri"/>
          <w:b/>
          <w:bCs/>
          <w:color w:val="1F497D"/>
          <w:sz w:val="36"/>
          <w:szCs w:val="36"/>
        </w:rPr>
        <w:t>critériées</w:t>
      </w:r>
      <w:proofErr w:type="spellEnd"/>
      <w:r w:rsidRPr="008A6969">
        <w:rPr>
          <w:rFonts w:ascii="Calibri" w:hAnsi="Calibri" w:cs="Calibri"/>
          <w:b/>
          <w:bCs/>
          <w:color w:val="1F497D"/>
          <w:sz w:val="36"/>
          <w:szCs w:val="36"/>
        </w:rPr>
        <w:t xml:space="preserve"> disciplinaires</w:t>
      </w:r>
    </w:p>
    <w:p w14:paraId="77CE7506" w14:textId="77777777" w:rsidR="00950A84" w:rsidRPr="008A6969" w:rsidRDefault="00950A84" w:rsidP="00950A84">
      <w:pPr>
        <w:pStyle w:val="pptdata"/>
        <w:spacing w:before="0" w:beforeAutospacing="0" w:after="0" w:afterAutospacing="0"/>
        <w:jc w:val="center"/>
        <w:rPr>
          <w:sz w:val="21"/>
          <w:szCs w:val="21"/>
        </w:rPr>
      </w:pPr>
    </w:p>
    <w:p w14:paraId="221EE03C" w14:textId="77777777" w:rsidR="00E426B6" w:rsidRDefault="00E426B6" w:rsidP="0086591F">
      <w:pPr>
        <w:pStyle w:val="Titre1"/>
        <w:shd w:val="clear" w:color="auto" w:fill="FFFFFF"/>
        <w:spacing w:before="0" w:beforeAutospacing="0" w:after="75" w:afterAutospacing="0" w:line="276" w:lineRule="auto"/>
        <w:ind w:firstLine="708"/>
        <w:jc w:val="both"/>
        <w:rPr>
          <w:rFonts w:ascii="Calibri" w:hAnsi="Calibri" w:cs="Calibri"/>
          <w:b w:val="0"/>
          <w:bCs w:val="0"/>
          <w:sz w:val="22"/>
          <w:szCs w:val="22"/>
        </w:rPr>
      </w:pPr>
    </w:p>
    <w:p w14:paraId="07F6DED4" w14:textId="1C632212" w:rsidR="008453FF" w:rsidRPr="00E426B6" w:rsidRDefault="008453FF" w:rsidP="0086591F">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b w:val="0"/>
          <w:bCs w:val="0"/>
          <w:sz w:val="22"/>
          <w:szCs w:val="22"/>
        </w:rPr>
        <w:t xml:space="preserve">Suite à l’appel à projet du MESRI visant à </w:t>
      </w:r>
      <w:r w:rsidRPr="00E426B6">
        <w:rPr>
          <w:rFonts w:ascii="Calibri" w:hAnsi="Calibri" w:cs="Calibri"/>
          <w:b w:val="0"/>
          <w:bCs w:val="0"/>
          <w:color w:val="22272B"/>
          <w:sz w:val="22"/>
          <w:szCs w:val="22"/>
        </w:rPr>
        <w:t xml:space="preserve">Renforcer l'hybridation des formations d'enseignement supérieur, le projet HILISIT, </w:t>
      </w:r>
      <w:r w:rsidRPr="00E426B6">
        <w:rPr>
          <w:rFonts w:ascii="Calibri" w:hAnsi="Calibri" w:cs="Calibri"/>
          <w:color w:val="22272B"/>
          <w:sz w:val="22"/>
          <w:szCs w:val="22"/>
        </w:rPr>
        <w:t>« </w:t>
      </w:r>
      <w:proofErr w:type="spellStart"/>
      <w:r w:rsidRPr="00E426B6">
        <w:rPr>
          <w:rFonts w:ascii="Calibri" w:hAnsi="Calibri" w:cs="Calibri"/>
          <w:color w:val="22272B"/>
          <w:sz w:val="22"/>
          <w:szCs w:val="22"/>
        </w:rPr>
        <w:t>HybrIdation</w:t>
      </w:r>
      <w:proofErr w:type="spellEnd"/>
      <w:r w:rsidRPr="00E426B6">
        <w:rPr>
          <w:rFonts w:ascii="Calibri" w:hAnsi="Calibri" w:cs="Calibri"/>
          <w:color w:val="22272B"/>
          <w:sz w:val="22"/>
          <w:szCs w:val="22"/>
        </w:rPr>
        <w:t xml:space="preserve"> en </w:t>
      </w:r>
      <w:proofErr w:type="spellStart"/>
      <w:r w:rsidRPr="00E426B6">
        <w:rPr>
          <w:rFonts w:ascii="Calibri" w:hAnsi="Calibri" w:cs="Calibri"/>
          <w:color w:val="22272B"/>
          <w:sz w:val="22"/>
          <w:szCs w:val="22"/>
        </w:rPr>
        <w:t>LIcence</w:t>
      </w:r>
      <w:proofErr w:type="spellEnd"/>
      <w:r w:rsidRPr="00E426B6">
        <w:rPr>
          <w:rFonts w:ascii="Calibri" w:hAnsi="Calibri" w:cs="Calibri"/>
          <w:color w:val="22272B"/>
          <w:sz w:val="22"/>
          <w:szCs w:val="22"/>
        </w:rPr>
        <w:t xml:space="preserve"> </w:t>
      </w:r>
      <w:proofErr w:type="spellStart"/>
      <w:r w:rsidRPr="00E426B6">
        <w:rPr>
          <w:rFonts w:ascii="Calibri" w:hAnsi="Calibri" w:cs="Calibri"/>
          <w:color w:val="22272B"/>
          <w:sz w:val="22"/>
          <w:szCs w:val="22"/>
        </w:rPr>
        <w:t>ScIenTifique</w:t>
      </w:r>
      <w:proofErr w:type="spellEnd"/>
      <w:r w:rsidRPr="00E426B6">
        <w:rPr>
          <w:rFonts w:ascii="Calibri" w:hAnsi="Calibri" w:cs="Calibri"/>
          <w:color w:val="22272B"/>
          <w:sz w:val="22"/>
          <w:szCs w:val="22"/>
        </w:rPr>
        <w:t> »</w:t>
      </w:r>
      <w:r w:rsidRPr="00E426B6">
        <w:rPr>
          <w:rFonts w:ascii="Calibri" w:hAnsi="Calibri" w:cs="Calibri"/>
          <w:b w:val="0"/>
          <w:bCs w:val="0"/>
          <w:color w:val="22272B"/>
          <w:sz w:val="22"/>
          <w:szCs w:val="22"/>
        </w:rPr>
        <w:t xml:space="preserve"> porté </w:t>
      </w:r>
      <w:r w:rsidRPr="00E426B6">
        <w:rPr>
          <w:rFonts w:ascii="Calibri" w:hAnsi="Calibri" w:cs="Calibri"/>
          <w:color w:val="22272B"/>
          <w:sz w:val="22"/>
          <w:szCs w:val="22"/>
        </w:rPr>
        <w:t>les acteurs de l’enseignement scientifique CDUS</w:t>
      </w:r>
      <w:r w:rsidR="00995352" w:rsidRPr="00E426B6">
        <w:rPr>
          <w:rStyle w:val="Appelnotedebasdep"/>
          <w:rFonts w:ascii="Calibri" w:hAnsi="Calibri" w:cs="Calibri"/>
          <w:color w:val="22272B"/>
          <w:sz w:val="22"/>
          <w:szCs w:val="22"/>
        </w:rPr>
        <w:footnoteReference w:id="1"/>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UNISCIEL</w:t>
      </w:r>
      <w:r w:rsidR="00995352" w:rsidRPr="00E426B6">
        <w:rPr>
          <w:rStyle w:val="Appelnotedebasdep"/>
          <w:rFonts w:ascii="Calibri" w:hAnsi="Calibri" w:cs="Calibri"/>
          <w:color w:val="22272B"/>
          <w:sz w:val="22"/>
          <w:szCs w:val="22"/>
        </w:rPr>
        <w:footnoteReference w:id="2"/>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CIRUISEF</w:t>
      </w:r>
      <w:r w:rsidR="00995352" w:rsidRPr="00E426B6">
        <w:rPr>
          <w:rStyle w:val="Appelnotedebasdep"/>
          <w:rFonts w:ascii="Calibri" w:hAnsi="Calibri" w:cs="Calibri"/>
          <w:color w:val="22272B"/>
          <w:sz w:val="22"/>
          <w:szCs w:val="22"/>
        </w:rPr>
        <w:footnoteReference w:id="3"/>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PROMOSCIENCES</w:t>
      </w:r>
      <w:r w:rsidR="00995352" w:rsidRPr="00E426B6">
        <w:rPr>
          <w:rStyle w:val="Appelnotedebasdep"/>
          <w:rFonts w:ascii="Calibri" w:hAnsi="Calibri" w:cs="Calibri"/>
          <w:color w:val="22272B"/>
          <w:sz w:val="22"/>
          <w:szCs w:val="22"/>
        </w:rPr>
        <w:footnoteReference w:id="4"/>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AFNEUS</w:t>
      </w:r>
      <w:r w:rsidR="00995352" w:rsidRPr="00E426B6">
        <w:rPr>
          <w:rStyle w:val="Appelnotedebasdep"/>
          <w:rFonts w:ascii="Calibri" w:hAnsi="Calibri" w:cs="Calibri"/>
          <w:color w:val="22272B"/>
          <w:sz w:val="22"/>
          <w:szCs w:val="22"/>
        </w:rPr>
        <w:footnoteReference w:id="5"/>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FNEB</w:t>
      </w:r>
      <w:r w:rsidR="00995352" w:rsidRPr="00E426B6">
        <w:rPr>
          <w:rStyle w:val="Appelnotedebasdep"/>
          <w:rFonts w:ascii="Calibri" w:hAnsi="Calibri" w:cs="Calibri"/>
          <w:color w:val="22272B"/>
          <w:sz w:val="22"/>
          <w:szCs w:val="22"/>
        </w:rPr>
        <w:footnoteReference w:id="6"/>
      </w:r>
      <w:r w:rsidRPr="00E426B6">
        <w:rPr>
          <w:rFonts w:ascii="Calibri" w:hAnsi="Calibri" w:cs="Calibri"/>
          <w:b w:val="0"/>
          <w:bCs w:val="0"/>
          <w:color w:val="22272B"/>
          <w:sz w:val="22"/>
          <w:szCs w:val="22"/>
        </w:rPr>
        <w:t xml:space="preserve"> a pu bénéficier du fond d’amorçage de 1million d’euro. Lancé en janvier 2021, ce projet a pour objet de compléter l’offre de modules numériques mutualisés pour couvrir les licences scientifiques, et ainsi pouvoir répondre aux besoins des composantes et des étudiants afin de lutter contre l’échec et flexibiliser l’offre de formation.</w:t>
      </w:r>
    </w:p>
    <w:p w14:paraId="207A1DF5" w14:textId="63F375F5" w:rsidR="008453FF" w:rsidRPr="00E426B6" w:rsidRDefault="008453FF" w:rsidP="0086591F">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color w:val="22272B"/>
          <w:sz w:val="22"/>
          <w:szCs w:val="22"/>
        </w:rPr>
        <w:t xml:space="preserve">Dans ce contexte, un </w:t>
      </w:r>
      <w:proofErr w:type="spellStart"/>
      <w:r w:rsidRPr="00E426B6">
        <w:rPr>
          <w:rFonts w:ascii="Calibri" w:hAnsi="Calibri" w:cs="Calibri"/>
          <w:color w:val="22272B"/>
          <w:sz w:val="22"/>
          <w:szCs w:val="22"/>
        </w:rPr>
        <w:t>workpackage</w:t>
      </w:r>
      <w:proofErr w:type="spellEnd"/>
      <w:r w:rsidRPr="00E426B6">
        <w:rPr>
          <w:rFonts w:ascii="Calibri" w:hAnsi="Calibri" w:cs="Calibri"/>
          <w:color w:val="22272B"/>
          <w:sz w:val="22"/>
          <w:szCs w:val="22"/>
        </w:rPr>
        <w:t xml:space="preserve"> entier</w:t>
      </w:r>
      <w:r w:rsidR="00950A84" w:rsidRPr="00E426B6">
        <w:rPr>
          <w:rFonts w:ascii="Calibri" w:hAnsi="Calibri" w:cs="Calibri"/>
          <w:color w:val="22272B"/>
          <w:sz w:val="22"/>
          <w:szCs w:val="22"/>
        </w:rPr>
        <w:t xml:space="preserve">, </w:t>
      </w:r>
      <w:r w:rsidRPr="00E426B6">
        <w:rPr>
          <w:rFonts w:ascii="Calibri" w:hAnsi="Calibri" w:cs="Calibri"/>
          <w:color w:val="22272B"/>
          <w:sz w:val="22"/>
          <w:szCs w:val="22"/>
        </w:rPr>
        <w:t>est dédié à l’évaluation au service de la progression des étudiants dans leur parcours</w:t>
      </w:r>
      <w:r w:rsidRPr="00E426B6">
        <w:rPr>
          <w:rFonts w:ascii="Calibri" w:hAnsi="Calibri" w:cs="Calibri"/>
          <w:b w:val="0"/>
          <w:bCs w:val="0"/>
          <w:color w:val="22272B"/>
          <w:sz w:val="22"/>
          <w:szCs w:val="22"/>
        </w:rPr>
        <w:t xml:space="preserve">. Dans ce cadre, différentes actions ont été contractualisées avec le ministère, comme la mise à disposition et l’intégration des QCM </w:t>
      </w:r>
      <w:proofErr w:type="spellStart"/>
      <w:r w:rsidRPr="00E426B6">
        <w:rPr>
          <w:rFonts w:ascii="Calibri" w:hAnsi="Calibri" w:cs="Calibri"/>
          <w:b w:val="0"/>
          <w:bCs w:val="0"/>
          <w:color w:val="22272B"/>
          <w:sz w:val="22"/>
          <w:szCs w:val="22"/>
        </w:rPr>
        <w:t>Unisciel</w:t>
      </w:r>
      <w:proofErr w:type="spellEnd"/>
      <w:r w:rsidRPr="00E426B6">
        <w:rPr>
          <w:rFonts w:ascii="Calibri" w:hAnsi="Calibri" w:cs="Calibri"/>
          <w:b w:val="0"/>
          <w:bCs w:val="0"/>
          <w:color w:val="22272B"/>
          <w:sz w:val="22"/>
          <w:szCs w:val="22"/>
        </w:rPr>
        <w:t xml:space="preserve"> existants, la production de qcm permettant la complétude sur les années licence, l’expérimentation et REX de modalités d’évaluation liés aux méthodes de pédagogie active, le développement d’un dispositif collaboratif entre pairs dans le cadre du projet de recherche POEM (</w:t>
      </w:r>
      <w:proofErr w:type="spellStart"/>
      <w:r w:rsidRPr="00E426B6">
        <w:rPr>
          <w:rFonts w:ascii="Calibri" w:hAnsi="Calibri" w:cs="Calibri"/>
          <w:b w:val="0"/>
          <w:bCs w:val="0"/>
          <w:color w:val="22272B"/>
          <w:sz w:val="22"/>
          <w:szCs w:val="22"/>
        </w:rPr>
        <w:t>Personalised</w:t>
      </w:r>
      <w:proofErr w:type="spellEnd"/>
      <w:r w:rsidRPr="00E426B6">
        <w:rPr>
          <w:rFonts w:ascii="Calibri" w:hAnsi="Calibri" w:cs="Calibri"/>
          <w:b w:val="0"/>
          <w:bCs w:val="0"/>
          <w:color w:val="22272B"/>
          <w:sz w:val="22"/>
          <w:szCs w:val="22"/>
        </w:rPr>
        <w:t xml:space="preserve">  Open </w:t>
      </w:r>
      <w:proofErr w:type="spellStart"/>
      <w:r w:rsidRPr="00E426B6">
        <w:rPr>
          <w:rFonts w:ascii="Calibri" w:hAnsi="Calibri" w:cs="Calibri"/>
          <w:b w:val="0"/>
          <w:bCs w:val="0"/>
          <w:color w:val="22272B"/>
          <w:sz w:val="22"/>
          <w:szCs w:val="22"/>
        </w:rPr>
        <w:t>Education</w:t>
      </w:r>
      <w:proofErr w:type="spellEnd"/>
      <w:r w:rsidRPr="00E426B6">
        <w:rPr>
          <w:rFonts w:ascii="Calibri" w:hAnsi="Calibri" w:cs="Calibri"/>
          <w:b w:val="0"/>
          <w:bCs w:val="0"/>
          <w:color w:val="22272B"/>
          <w:sz w:val="22"/>
          <w:szCs w:val="22"/>
        </w:rPr>
        <w:t xml:space="preserve"> for the Masses) et la rédaction de guides et de scénarios d’usages.</w:t>
      </w:r>
    </w:p>
    <w:p w14:paraId="46EA8CF7" w14:textId="7AA5672D" w:rsidR="00CC30D7" w:rsidRPr="00E426B6" w:rsidRDefault="00CC30D7" w:rsidP="0086591F">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b w:val="0"/>
          <w:bCs w:val="0"/>
          <w:color w:val="22272B"/>
          <w:sz w:val="22"/>
          <w:szCs w:val="22"/>
        </w:rPr>
        <w:t xml:space="preserve">De plus, conscients des </w:t>
      </w:r>
      <w:r w:rsidRPr="00E426B6">
        <w:rPr>
          <w:rFonts w:ascii="Calibri" w:hAnsi="Calibri" w:cs="Calibri"/>
          <w:color w:val="22272B"/>
          <w:sz w:val="22"/>
          <w:szCs w:val="22"/>
        </w:rPr>
        <w:t xml:space="preserve">plus-values en termes d’évaluation des grilles </w:t>
      </w:r>
      <w:proofErr w:type="spellStart"/>
      <w:r w:rsidRPr="00E426B6">
        <w:rPr>
          <w:rFonts w:ascii="Calibri" w:hAnsi="Calibri" w:cs="Calibri"/>
          <w:color w:val="22272B"/>
          <w:sz w:val="22"/>
          <w:szCs w:val="22"/>
        </w:rPr>
        <w:t>critériées</w:t>
      </w:r>
      <w:proofErr w:type="spellEnd"/>
      <w:r w:rsidRPr="00E426B6">
        <w:rPr>
          <w:rFonts w:ascii="Calibri" w:hAnsi="Calibri" w:cs="Calibri"/>
          <w:b w:val="0"/>
          <w:bCs w:val="0"/>
          <w:color w:val="22272B"/>
          <w:sz w:val="22"/>
          <w:szCs w:val="22"/>
        </w:rPr>
        <w:t xml:space="preserve">, UNISCIEL, PROMOSCIENCES et la CDUS souhaitent également </w:t>
      </w:r>
      <w:r w:rsidRPr="00E426B6">
        <w:rPr>
          <w:rFonts w:ascii="Calibri" w:hAnsi="Calibri" w:cs="Calibri"/>
          <w:color w:val="22272B"/>
          <w:sz w:val="22"/>
          <w:szCs w:val="22"/>
        </w:rPr>
        <w:t xml:space="preserve">constituer une banque de grilles </w:t>
      </w:r>
      <w:proofErr w:type="spellStart"/>
      <w:r w:rsidRPr="00E426B6">
        <w:rPr>
          <w:rFonts w:ascii="Calibri" w:hAnsi="Calibri" w:cs="Calibri"/>
          <w:color w:val="22272B"/>
          <w:sz w:val="22"/>
          <w:szCs w:val="22"/>
        </w:rPr>
        <w:t>critériées</w:t>
      </w:r>
      <w:proofErr w:type="spellEnd"/>
      <w:r w:rsidRPr="00E426B6">
        <w:rPr>
          <w:rFonts w:ascii="Calibri" w:hAnsi="Calibri" w:cs="Calibri"/>
          <w:color w:val="22272B"/>
          <w:sz w:val="22"/>
          <w:szCs w:val="22"/>
        </w:rPr>
        <w:t xml:space="preserve"> disciplinaires</w:t>
      </w:r>
      <w:r w:rsidRPr="00E426B6">
        <w:rPr>
          <w:rFonts w:ascii="Calibri" w:hAnsi="Calibri" w:cs="Calibri"/>
          <w:b w:val="0"/>
          <w:bCs w:val="0"/>
          <w:color w:val="22272B"/>
          <w:sz w:val="22"/>
          <w:szCs w:val="22"/>
        </w:rPr>
        <w:t>.</w:t>
      </w:r>
      <w:r w:rsidR="008324E7" w:rsidRPr="00E426B6">
        <w:rPr>
          <w:rFonts w:ascii="Calibri" w:hAnsi="Calibri" w:cs="Calibri"/>
          <w:b w:val="0"/>
          <w:bCs w:val="0"/>
          <w:color w:val="22272B"/>
          <w:sz w:val="22"/>
          <w:szCs w:val="22"/>
        </w:rPr>
        <w:t xml:space="preserve"> </w:t>
      </w:r>
      <w:r w:rsidRPr="00E426B6">
        <w:rPr>
          <w:rFonts w:ascii="Calibri" w:hAnsi="Calibri" w:cs="Calibri"/>
          <w:b w:val="0"/>
          <w:bCs w:val="0"/>
          <w:color w:val="22272B"/>
          <w:sz w:val="22"/>
          <w:szCs w:val="22"/>
        </w:rPr>
        <w:t xml:space="preserve">En effet, les grilles </w:t>
      </w:r>
      <w:proofErr w:type="spellStart"/>
      <w:r w:rsidRPr="00E426B6">
        <w:rPr>
          <w:rFonts w:ascii="Calibri" w:hAnsi="Calibri" w:cs="Calibri"/>
          <w:b w:val="0"/>
          <w:bCs w:val="0"/>
          <w:color w:val="22272B"/>
          <w:sz w:val="22"/>
          <w:szCs w:val="22"/>
        </w:rPr>
        <w:t>critériées</w:t>
      </w:r>
      <w:proofErr w:type="spellEnd"/>
      <w:r w:rsidRPr="00E426B6">
        <w:rPr>
          <w:rFonts w:ascii="Calibri" w:hAnsi="Calibri" w:cs="Calibri"/>
          <w:b w:val="0"/>
          <w:bCs w:val="0"/>
          <w:color w:val="22272B"/>
          <w:sz w:val="22"/>
          <w:szCs w:val="22"/>
        </w:rPr>
        <w:t xml:space="preserve"> constituent un outil d’amélioration de la qualité de l’évaluation,</w:t>
      </w:r>
      <w:r w:rsidR="005D01FA" w:rsidRPr="00E426B6">
        <w:rPr>
          <w:rStyle w:val="Appelnotedebasdep"/>
          <w:rFonts w:ascii="Calibri" w:hAnsi="Calibri" w:cs="Calibri"/>
          <w:b w:val="0"/>
          <w:bCs w:val="0"/>
          <w:color w:val="22272B"/>
          <w:sz w:val="22"/>
          <w:szCs w:val="22"/>
        </w:rPr>
        <w:footnoteReference w:id="7"/>
      </w:r>
      <w:r w:rsidRPr="00E426B6">
        <w:rPr>
          <w:rFonts w:ascii="Calibri" w:hAnsi="Calibri" w:cs="Calibri"/>
          <w:b w:val="0"/>
          <w:bCs w:val="0"/>
          <w:color w:val="22272B"/>
          <w:sz w:val="22"/>
          <w:szCs w:val="22"/>
        </w:rPr>
        <w:t xml:space="preserve"> et au-delà de l’évaluation, une des bases de l’alignement pédagogique</w:t>
      </w:r>
      <w:r w:rsidR="0086591F" w:rsidRPr="00E426B6">
        <w:rPr>
          <w:rFonts w:ascii="Calibri" w:hAnsi="Calibri" w:cs="Calibri"/>
          <w:b w:val="0"/>
          <w:bCs w:val="0"/>
          <w:color w:val="22272B"/>
          <w:sz w:val="22"/>
          <w:szCs w:val="22"/>
        </w:rPr>
        <w:t xml:space="preserve">, et pourtant, à notre connaissance, en dehors de l’action de l’UFR de chimie de Grenoble, aucune action de mutualisation de grilles </w:t>
      </w:r>
      <w:proofErr w:type="spellStart"/>
      <w:r w:rsidR="0086591F" w:rsidRPr="00E426B6">
        <w:rPr>
          <w:rFonts w:ascii="Calibri" w:hAnsi="Calibri" w:cs="Calibri"/>
          <w:b w:val="0"/>
          <w:bCs w:val="0"/>
          <w:color w:val="22272B"/>
          <w:sz w:val="22"/>
          <w:szCs w:val="22"/>
        </w:rPr>
        <w:t>critériées</w:t>
      </w:r>
      <w:proofErr w:type="spellEnd"/>
      <w:r w:rsidR="0086591F" w:rsidRPr="00E426B6">
        <w:rPr>
          <w:rFonts w:ascii="Calibri" w:hAnsi="Calibri" w:cs="Calibri"/>
          <w:b w:val="0"/>
          <w:bCs w:val="0"/>
          <w:color w:val="22272B"/>
          <w:sz w:val="22"/>
          <w:szCs w:val="22"/>
        </w:rPr>
        <w:t xml:space="preserve"> en Sciences n’est actuellement conduite.</w:t>
      </w:r>
    </w:p>
    <w:p w14:paraId="6474FD2D" w14:textId="61632B81" w:rsidR="00EA38FD" w:rsidRDefault="0086591F" w:rsidP="00EA38FD">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b w:val="0"/>
          <w:bCs w:val="0"/>
          <w:color w:val="22272B"/>
          <w:sz w:val="22"/>
          <w:szCs w:val="22"/>
        </w:rPr>
        <w:t>L’objectif serait ici d’</w:t>
      </w:r>
      <w:r w:rsidR="008324E7" w:rsidRPr="00E426B6">
        <w:rPr>
          <w:rFonts w:ascii="Calibri" w:hAnsi="Calibri" w:cs="Calibri"/>
          <w:b w:val="0"/>
          <w:bCs w:val="0"/>
          <w:color w:val="22272B"/>
          <w:sz w:val="22"/>
          <w:szCs w:val="22"/>
        </w:rPr>
        <w:t xml:space="preserve">accélérer la diffusion et l’appropriation de cet outil par la mise à disposition des grilles </w:t>
      </w:r>
      <w:proofErr w:type="spellStart"/>
      <w:r w:rsidR="008324E7" w:rsidRPr="00E426B6">
        <w:rPr>
          <w:rFonts w:ascii="Calibri" w:hAnsi="Calibri" w:cs="Calibri"/>
          <w:b w:val="0"/>
          <w:bCs w:val="0"/>
          <w:color w:val="22272B"/>
          <w:sz w:val="22"/>
          <w:szCs w:val="22"/>
        </w:rPr>
        <w:t>critériées</w:t>
      </w:r>
      <w:proofErr w:type="spellEnd"/>
      <w:r w:rsidR="008324E7" w:rsidRPr="00E426B6">
        <w:rPr>
          <w:rFonts w:ascii="Calibri" w:hAnsi="Calibri" w:cs="Calibri"/>
          <w:b w:val="0"/>
          <w:bCs w:val="0"/>
          <w:color w:val="22272B"/>
          <w:sz w:val="22"/>
          <w:szCs w:val="22"/>
        </w:rPr>
        <w:t xml:space="preserve"> déjà existantes, permettant ainsi aux enseignants de partir d’une base proche facilitant l’appropriation dans une logique de déconstruction/reconstruction</w:t>
      </w:r>
      <w:r w:rsidRPr="00E426B6">
        <w:rPr>
          <w:rFonts w:ascii="Calibri" w:hAnsi="Calibri" w:cs="Calibri"/>
          <w:b w:val="0"/>
          <w:bCs w:val="0"/>
          <w:color w:val="22272B"/>
          <w:sz w:val="22"/>
          <w:szCs w:val="22"/>
        </w:rPr>
        <w:t>.</w:t>
      </w:r>
    </w:p>
    <w:p w14:paraId="3488ED66" w14:textId="04082D5D" w:rsidR="00E426B6" w:rsidRDefault="00E426B6" w:rsidP="00EA38FD">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p>
    <w:p w14:paraId="730B87BC" w14:textId="77777777" w:rsidR="00E426B6" w:rsidRPr="00E426B6" w:rsidRDefault="00E426B6" w:rsidP="00EA38FD">
      <w:pPr>
        <w:pStyle w:val="Titre1"/>
        <w:shd w:val="clear" w:color="auto" w:fill="FFFFFF"/>
        <w:spacing w:before="0" w:beforeAutospacing="0" w:after="75" w:afterAutospacing="0" w:line="276" w:lineRule="auto"/>
        <w:ind w:firstLine="708"/>
        <w:jc w:val="both"/>
        <w:rPr>
          <w:rFonts w:ascii="Calibri" w:hAnsi="Calibri" w:cs="Calibri"/>
          <w:b w:val="0"/>
          <w:bCs w:val="0"/>
          <w:color w:val="22272B"/>
          <w:sz w:val="22"/>
          <w:szCs w:val="22"/>
        </w:rPr>
      </w:pPr>
    </w:p>
    <w:p w14:paraId="6E6C89EE" w14:textId="594018F5" w:rsidR="00A76D91" w:rsidRPr="00E426B6" w:rsidRDefault="0086591F" w:rsidP="000C45D1">
      <w:pPr>
        <w:pStyle w:val="Titre1"/>
        <w:pBdr>
          <w:top w:val="single" w:sz="4" w:space="1" w:color="2B9BC0"/>
          <w:left w:val="single" w:sz="4" w:space="4" w:color="2B9BC0"/>
          <w:bottom w:val="single" w:sz="4" w:space="1" w:color="2B9BC0"/>
          <w:right w:val="single" w:sz="4" w:space="4" w:color="2B9BC0"/>
        </w:pBdr>
        <w:shd w:val="pct10" w:color="auto" w:fill="auto"/>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b w:val="0"/>
          <w:bCs w:val="0"/>
          <w:color w:val="22272B"/>
          <w:sz w:val="22"/>
          <w:szCs w:val="22"/>
        </w:rPr>
        <w:lastRenderedPageBreak/>
        <w:t>C’est pourquoi nous vous sollicitons aujourd’hui</w:t>
      </w:r>
      <w:r w:rsidR="00C53BEF" w:rsidRPr="00E426B6">
        <w:rPr>
          <w:rFonts w:ascii="Calibri" w:hAnsi="Calibri" w:cs="Calibri"/>
          <w:b w:val="0"/>
          <w:bCs w:val="0"/>
          <w:color w:val="22272B"/>
          <w:sz w:val="22"/>
          <w:szCs w:val="22"/>
        </w:rPr>
        <w:t xml:space="preserve"> afin de commencer ce travail de recensement</w:t>
      </w:r>
      <w:r w:rsidR="00DD6BAB" w:rsidRPr="00E426B6">
        <w:rPr>
          <w:rFonts w:ascii="Calibri" w:hAnsi="Calibri" w:cs="Calibri"/>
          <w:b w:val="0"/>
          <w:bCs w:val="0"/>
          <w:color w:val="22272B"/>
          <w:sz w:val="22"/>
          <w:szCs w:val="22"/>
        </w:rPr>
        <w:t xml:space="preserve"> et de capitalisation au service de tous et toutes.</w:t>
      </w:r>
    </w:p>
    <w:p w14:paraId="1D25FE86" w14:textId="558C6D97" w:rsidR="0081146D" w:rsidRPr="00E426B6" w:rsidRDefault="00C53BEF" w:rsidP="000C45D1">
      <w:pPr>
        <w:pStyle w:val="Titre1"/>
        <w:pBdr>
          <w:top w:val="single" w:sz="4" w:space="1" w:color="2B9BC0"/>
          <w:left w:val="single" w:sz="4" w:space="4" w:color="2B9BC0"/>
          <w:bottom w:val="single" w:sz="4" w:space="1" w:color="2B9BC0"/>
          <w:right w:val="single" w:sz="4" w:space="4" w:color="2B9BC0"/>
        </w:pBdr>
        <w:shd w:val="pct10" w:color="auto" w:fill="auto"/>
        <w:spacing w:before="0" w:beforeAutospacing="0" w:after="75" w:afterAutospacing="0" w:line="276" w:lineRule="auto"/>
        <w:ind w:firstLine="708"/>
        <w:jc w:val="both"/>
        <w:rPr>
          <w:rFonts w:ascii="Calibri" w:hAnsi="Calibri" w:cs="Calibri"/>
          <w:color w:val="22272B"/>
          <w:sz w:val="22"/>
          <w:szCs w:val="22"/>
        </w:rPr>
      </w:pPr>
      <w:r w:rsidRPr="00E426B6">
        <w:rPr>
          <w:rFonts w:ascii="Calibri" w:hAnsi="Calibri" w:cs="Calibri"/>
          <w:color w:val="22272B"/>
          <w:sz w:val="22"/>
          <w:szCs w:val="22"/>
        </w:rPr>
        <w:t>Si vous posséde</w:t>
      </w:r>
      <w:r w:rsidR="0081146D" w:rsidRPr="00E426B6">
        <w:rPr>
          <w:rFonts w:ascii="Calibri" w:hAnsi="Calibri" w:cs="Calibri"/>
          <w:color w:val="22272B"/>
          <w:sz w:val="22"/>
          <w:szCs w:val="22"/>
        </w:rPr>
        <w:t>z</w:t>
      </w:r>
      <w:r w:rsidRPr="00E426B6">
        <w:rPr>
          <w:rFonts w:ascii="Calibri" w:hAnsi="Calibri" w:cs="Calibri"/>
          <w:color w:val="22272B"/>
          <w:sz w:val="22"/>
          <w:szCs w:val="22"/>
        </w:rPr>
        <w:t xml:space="preserve"> une ou plusieurs grilles </w:t>
      </w:r>
      <w:proofErr w:type="spellStart"/>
      <w:r w:rsidRPr="00E426B6">
        <w:rPr>
          <w:rFonts w:ascii="Calibri" w:hAnsi="Calibri" w:cs="Calibri"/>
          <w:color w:val="22272B"/>
          <w:sz w:val="22"/>
          <w:szCs w:val="22"/>
        </w:rPr>
        <w:t>critériées</w:t>
      </w:r>
      <w:proofErr w:type="spellEnd"/>
      <w:r w:rsidRPr="00E426B6">
        <w:rPr>
          <w:rFonts w:ascii="Calibri" w:hAnsi="Calibri" w:cs="Calibri"/>
          <w:color w:val="22272B"/>
          <w:sz w:val="22"/>
          <w:szCs w:val="22"/>
        </w:rPr>
        <w:t>, mise en œuvre ou pas, pourriez-vous nous la</w:t>
      </w:r>
      <w:r w:rsidR="0081146D" w:rsidRPr="00E426B6">
        <w:rPr>
          <w:rFonts w:ascii="Calibri" w:hAnsi="Calibri" w:cs="Calibri"/>
          <w:color w:val="22272B"/>
          <w:sz w:val="22"/>
          <w:szCs w:val="22"/>
        </w:rPr>
        <w:t xml:space="preserve"> (les)</w:t>
      </w:r>
      <w:r w:rsidRPr="00E426B6">
        <w:rPr>
          <w:rFonts w:ascii="Calibri" w:hAnsi="Calibri" w:cs="Calibri"/>
          <w:color w:val="22272B"/>
          <w:sz w:val="22"/>
          <w:szCs w:val="22"/>
        </w:rPr>
        <w:t xml:space="preserve"> faire parvenir avant fin septembre</w:t>
      </w:r>
      <w:r w:rsidR="00A76D91" w:rsidRPr="00E426B6">
        <w:rPr>
          <w:rFonts w:ascii="Calibri" w:hAnsi="Calibri" w:cs="Calibri"/>
          <w:color w:val="22272B"/>
          <w:sz w:val="22"/>
          <w:szCs w:val="22"/>
        </w:rPr>
        <w:t xml:space="preserve"> à l’adresse suivante : </w:t>
      </w:r>
      <w:hyperlink r:id="rId12" w:history="1">
        <w:r w:rsidR="004172AA" w:rsidRPr="00E426B6">
          <w:rPr>
            <w:rStyle w:val="Lienhypertexte"/>
            <w:rFonts w:ascii="Calibri" w:hAnsi="Calibri" w:cs="Calibri"/>
            <w:sz w:val="22"/>
            <w:szCs w:val="22"/>
          </w:rPr>
          <w:t>projet.hilisit@protonmail.com</w:t>
        </w:r>
      </w:hyperlink>
    </w:p>
    <w:p w14:paraId="0802BD8D" w14:textId="72E7BB82" w:rsidR="00EA38FD" w:rsidRPr="00E426B6" w:rsidRDefault="00EA38FD" w:rsidP="00EA38FD">
      <w:pPr>
        <w:pStyle w:val="Titre1"/>
        <w:pBdr>
          <w:top w:val="single" w:sz="4" w:space="1" w:color="2B9BC0"/>
          <w:left w:val="single" w:sz="4" w:space="4" w:color="2B9BC0"/>
          <w:bottom w:val="single" w:sz="4" w:space="1" w:color="2B9BC0"/>
          <w:right w:val="single" w:sz="4" w:space="4" w:color="2B9BC0"/>
        </w:pBdr>
        <w:shd w:val="pct10" w:color="auto" w:fill="auto"/>
        <w:spacing w:before="0" w:beforeAutospacing="0" w:after="75" w:afterAutospacing="0" w:line="276" w:lineRule="auto"/>
        <w:ind w:firstLine="708"/>
        <w:jc w:val="both"/>
        <w:rPr>
          <w:rFonts w:ascii="Calibri" w:hAnsi="Calibri" w:cs="Calibri"/>
          <w:color w:val="22272B"/>
          <w:sz w:val="22"/>
          <w:szCs w:val="22"/>
        </w:rPr>
      </w:pPr>
      <w:r w:rsidRPr="00E426B6">
        <w:rPr>
          <w:rFonts w:ascii="Calibri" w:hAnsi="Calibri" w:cs="Calibri"/>
          <w:color w:val="22272B"/>
          <w:sz w:val="22"/>
          <w:szCs w:val="22"/>
        </w:rPr>
        <w:t>Merci de bien vouloir également renseigner le formulaire (annexe) accompagnant votre (vos) grille(s). Vous pourrez dans ce même formulaire exprimer votre souhait, que vous ayez ou pas des grilles à nous proposer, de rejoindre notre groupe de travail et/ou devenir enseignant « testeur » afin de consolider notre action par un feedback.</w:t>
      </w:r>
    </w:p>
    <w:p w14:paraId="6CF0A039" w14:textId="0B0A464D" w:rsidR="00A76D91" w:rsidRPr="00E426B6" w:rsidRDefault="0081146D" w:rsidP="000C45D1">
      <w:pPr>
        <w:pStyle w:val="Titre1"/>
        <w:pBdr>
          <w:top w:val="single" w:sz="4" w:space="1" w:color="2B9BC0"/>
          <w:left w:val="single" w:sz="4" w:space="4" w:color="2B9BC0"/>
          <w:bottom w:val="single" w:sz="4" w:space="1" w:color="2B9BC0"/>
          <w:right w:val="single" w:sz="4" w:space="4" w:color="2B9BC0"/>
        </w:pBdr>
        <w:shd w:val="pct10" w:color="auto" w:fill="auto"/>
        <w:spacing w:before="0" w:beforeAutospacing="0" w:after="75" w:afterAutospacing="0" w:line="276" w:lineRule="auto"/>
        <w:ind w:firstLine="708"/>
        <w:jc w:val="both"/>
        <w:rPr>
          <w:rFonts w:ascii="Calibri" w:hAnsi="Calibri" w:cs="Calibri"/>
          <w:b w:val="0"/>
          <w:bCs w:val="0"/>
          <w:color w:val="22272B"/>
          <w:sz w:val="22"/>
          <w:szCs w:val="22"/>
        </w:rPr>
      </w:pPr>
      <w:r w:rsidRPr="00E426B6">
        <w:rPr>
          <w:rFonts w:ascii="Calibri" w:hAnsi="Calibri" w:cs="Calibri"/>
          <w:b w:val="0"/>
          <w:bCs w:val="0"/>
          <w:color w:val="22272B"/>
          <w:sz w:val="22"/>
          <w:szCs w:val="22"/>
        </w:rPr>
        <w:t>Par ailleurs, nous vous serions reconnaissants de faire circuler cette demande auprès de vos collègues dans vos composantes, équipes pédagogiques ...</w:t>
      </w:r>
    </w:p>
    <w:p w14:paraId="6CF45606" w14:textId="328F020B" w:rsidR="00C53BEF" w:rsidRPr="00E426B6" w:rsidRDefault="00C53BEF" w:rsidP="000C45D1">
      <w:pPr>
        <w:pStyle w:val="Titre1"/>
        <w:shd w:val="clear" w:color="auto" w:fill="FFFFFF"/>
        <w:spacing w:before="0" w:beforeAutospacing="0" w:after="0" w:afterAutospacing="0"/>
        <w:ind w:firstLine="709"/>
        <w:jc w:val="both"/>
        <w:rPr>
          <w:rFonts w:ascii="Calibri" w:hAnsi="Calibri" w:cs="Calibri"/>
          <w:b w:val="0"/>
          <w:bCs w:val="0"/>
          <w:color w:val="22272B"/>
          <w:sz w:val="22"/>
          <w:szCs w:val="22"/>
        </w:rPr>
      </w:pPr>
      <w:r w:rsidRPr="00E426B6">
        <w:rPr>
          <w:rFonts w:ascii="Calibri" w:hAnsi="Calibri" w:cs="Calibri"/>
          <w:b w:val="0"/>
          <w:bCs w:val="0"/>
          <w:color w:val="22272B"/>
          <w:sz w:val="22"/>
          <w:szCs w:val="22"/>
        </w:rPr>
        <w:t xml:space="preserve">Par grille </w:t>
      </w:r>
      <w:proofErr w:type="spellStart"/>
      <w:r w:rsidRPr="00E426B6">
        <w:rPr>
          <w:rFonts w:ascii="Calibri" w:hAnsi="Calibri" w:cs="Calibri"/>
          <w:b w:val="0"/>
          <w:bCs w:val="0"/>
          <w:color w:val="22272B"/>
          <w:sz w:val="22"/>
          <w:szCs w:val="22"/>
        </w:rPr>
        <w:t>critériée</w:t>
      </w:r>
      <w:proofErr w:type="spellEnd"/>
      <w:r w:rsidRPr="00E426B6">
        <w:rPr>
          <w:rFonts w:ascii="Calibri" w:hAnsi="Calibri" w:cs="Calibri"/>
          <w:b w:val="0"/>
          <w:bCs w:val="0"/>
          <w:color w:val="22272B"/>
          <w:sz w:val="22"/>
          <w:szCs w:val="22"/>
        </w:rPr>
        <w:t>, nous entendons un tableau qui explicite</w:t>
      </w:r>
      <w:r w:rsidR="00DD6BAB" w:rsidRPr="00E426B6">
        <w:rPr>
          <w:rFonts w:ascii="Calibri" w:hAnsi="Calibri" w:cs="Calibri"/>
          <w:b w:val="0"/>
          <w:bCs w:val="0"/>
          <w:color w:val="22272B"/>
          <w:sz w:val="22"/>
          <w:szCs w:val="22"/>
        </w:rPr>
        <w:t xml:space="preserve"> (cf. annexe 1 pour plus de détails</w:t>
      </w:r>
      <w:proofErr w:type="gramStart"/>
      <w:r w:rsidR="00DD6BAB" w:rsidRPr="00E426B6">
        <w:rPr>
          <w:rFonts w:ascii="Calibri" w:hAnsi="Calibri" w:cs="Calibri"/>
          <w:b w:val="0"/>
          <w:bCs w:val="0"/>
          <w:color w:val="22272B"/>
          <w:sz w:val="22"/>
          <w:szCs w:val="22"/>
        </w:rPr>
        <w:t>)</w:t>
      </w:r>
      <w:r w:rsidRPr="00E426B6">
        <w:rPr>
          <w:rFonts w:ascii="Calibri" w:hAnsi="Calibri" w:cs="Calibri"/>
          <w:b w:val="0"/>
          <w:bCs w:val="0"/>
          <w:color w:val="22272B"/>
          <w:sz w:val="22"/>
          <w:szCs w:val="22"/>
        </w:rPr>
        <w:t>:</w:t>
      </w:r>
      <w:proofErr w:type="gramEnd"/>
    </w:p>
    <w:p w14:paraId="7495189E" w14:textId="334E2C20" w:rsidR="00C53BEF" w:rsidRPr="00E426B6" w:rsidRDefault="0032604D" w:rsidP="000C45D1">
      <w:pPr>
        <w:pStyle w:val="Titre1"/>
        <w:numPr>
          <w:ilvl w:val="0"/>
          <w:numId w:val="1"/>
        </w:numPr>
        <w:shd w:val="clear" w:color="auto" w:fill="FFFFFF"/>
        <w:spacing w:before="0" w:beforeAutospacing="0" w:line="276" w:lineRule="auto"/>
        <w:ind w:left="1423" w:hanging="357"/>
        <w:jc w:val="both"/>
        <w:rPr>
          <w:rFonts w:ascii="Calibri" w:hAnsi="Calibri" w:cs="Calibri"/>
          <w:b w:val="0"/>
          <w:bCs w:val="0"/>
          <w:color w:val="22272B"/>
          <w:sz w:val="22"/>
          <w:szCs w:val="22"/>
        </w:rPr>
      </w:pPr>
      <w:r w:rsidRPr="00E426B6">
        <w:rPr>
          <w:rFonts w:ascii="Calibri" w:hAnsi="Calibri" w:cs="Calibri"/>
          <w:b w:val="0"/>
          <w:bCs w:val="0"/>
          <w:noProof/>
          <w:color w:val="22272B"/>
          <w:sz w:val="22"/>
          <w:szCs w:val="22"/>
        </w:rPr>
        <mc:AlternateContent>
          <mc:Choice Requires="wps">
            <w:drawing>
              <wp:anchor distT="0" distB="0" distL="114300" distR="114300" simplePos="0" relativeHeight="251665408" behindDoc="0" locked="0" layoutInCell="1" allowOverlap="1" wp14:anchorId="3139B659" wp14:editId="53A64BF6">
                <wp:simplePos x="0" y="0"/>
                <wp:positionH relativeFrom="column">
                  <wp:posOffset>3458976</wp:posOffset>
                </wp:positionH>
                <wp:positionV relativeFrom="paragraph">
                  <wp:posOffset>91211</wp:posOffset>
                </wp:positionV>
                <wp:extent cx="225425" cy="4076769"/>
                <wp:effectExtent l="17463" t="20637" r="7937" b="0"/>
                <wp:wrapNone/>
                <wp:docPr id="14" name="Accolade fermante 14"/>
                <wp:cNvGraphicFramePr/>
                <a:graphic xmlns:a="http://schemas.openxmlformats.org/drawingml/2006/main">
                  <a:graphicData uri="http://schemas.microsoft.com/office/word/2010/wordprocessingShape">
                    <wps:wsp>
                      <wps:cNvSpPr/>
                      <wps:spPr>
                        <a:xfrm rot="16200000">
                          <a:off x="0" y="0"/>
                          <a:ext cx="225425" cy="4076769"/>
                        </a:xfrm>
                        <a:prstGeom prst="rightBrace">
                          <a:avLst>
                            <a:gd name="adj1" fmla="val 39833"/>
                            <a:gd name="adj2" fmla="val 50040"/>
                          </a:avLst>
                        </a:prstGeom>
                        <a:ln w="28575">
                          <a:solidFill>
                            <a:srgbClr val="EF3164"/>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1685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4" o:spid="_x0000_s1026" type="#_x0000_t88" style="position:absolute;margin-left:272.35pt;margin-top:7.2pt;width:17.75pt;height:321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" adj="476,10809" strokecolor="#ef3164" strokeweight="2.25pt">
                <v:stroke joinstyle="miter"/>
              </v:shape>
            </w:pict>
          </mc:Fallback>
        </mc:AlternateContent>
      </w:r>
      <w:r w:rsidR="00DD6BAB" w:rsidRPr="00E426B6">
        <w:rPr>
          <w:rFonts w:ascii="Calibri" w:hAnsi="Calibri" w:cs="Calibri"/>
          <w:b w:val="0"/>
          <w:bCs w:val="0"/>
          <w:color w:val="22272B"/>
          <w:sz w:val="22"/>
          <w:szCs w:val="22"/>
        </w:rPr>
        <w:t xml:space="preserve">Des critères d’évaluation </w:t>
      </w:r>
      <w:r w:rsidR="00C53BEF" w:rsidRPr="00E426B6">
        <w:rPr>
          <w:rFonts w:ascii="Calibri" w:hAnsi="Calibri" w:cs="Calibri"/>
          <w:b w:val="0"/>
          <w:bCs w:val="0"/>
          <w:color w:val="22272B"/>
          <w:sz w:val="22"/>
          <w:szCs w:val="22"/>
        </w:rPr>
        <w:t>: qualités recherchées en lien avec la tâche demandée,</w:t>
      </w:r>
    </w:p>
    <w:p w14:paraId="16DE49BB" w14:textId="3AE3F650" w:rsidR="00C53BEF" w:rsidRPr="00E426B6" w:rsidRDefault="00C53BEF" w:rsidP="00C53BEF">
      <w:pPr>
        <w:pStyle w:val="Titre1"/>
        <w:numPr>
          <w:ilvl w:val="0"/>
          <w:numId w:val="1"/>
        </w:numPr>
        <w:shd w:val="clear" w:color="auto" w:fill="FFFFFF"/>
        <w:spacing w:after="75" w:line="276" w:lineRule="auto"/>
        <w:jc w:val="both"/>
        <w:rPr>
          <w:rFonts w:ascii="Calibri" w:hAnsi="Calibri" w:cs="Calibri"/>
          <w:b w:val="0"/>
          <w:bCs w:val="0"/>
          <w:color w:val="22272B"/>
          <w:sz w:val="22"/>
          <w:szCs w:val="22"/>
        </w:rPr>
      </w:pPr>
      <w:r w:rsidRPr="00E426B6">
        <w:rPr>
          <w:rFonts w:ascii="Calibri" w:hAnsi="Calibri" w:cs="Calibri"/>
          <w:b w:val="0"/>
          <w:bCs w:val="0"/>
          <w:color w:val="22272B"/>
          <w:sz w:val="22"/>
          <w:szCs w:val="22"/>
        </w:rPr>
        <w:t>Des indicateurs : manifestation observable et mesurable des qualités attendues,</w:t>
      </w:r>
    </w:p>
    <w:p w14:paraId="68BF46CD" w14:textId="2803AD5B" w:rsidR="00C53BEF" w:rsidRPr="00E426B6" w:rsidRDefault="00C53BEF" w:rsidP="00C53BEF">
      <w:pPr>
        <w:pStyle w:val="Titre1"/>
        <w:numPr>
          <w:ilvl w:val="0"/>
          <w:numId w:val="1"/>
        </w:numPr>
        <w:shd w:val="clear" w:color="auto" w:fill="FFFFFF"/>
        <w:spacing w:after="75" w:line="276" w:lineRule="auto"/>
        <w:jc w:val="both"/>
        <w:rPr>
          <w:rFonts w:ascii="Calibri" w:hAnsi="Calibri" w:cs="Calibri"/>
          <w:b w:val="0"/>
          <w:bCs w:val="0"/>
          <w:color w:val="22272B"/>
          <w:sz w:val="22"/>
          <w:szCs w:val="22"/>
        </w:rPr>
      </w:pPr>
      <w:r w:rsidRPr="00E426B6">
        <w:rPr>
          <w:rFonts w:ascii="Calibri" w:hAnsi="Calibri" w:cs="Calibri"/>
          <w:b w:val="0"/>
          <w:bCs w:val="0"/>
          <w:color w:val="22272B"/>
          <w:sz w:val="22"/>
          <w:szCs w:val="22"/>
        </w:rPr>
        <w:t>Une échelle de niveaux de performance,</w:t>
      </w:r>
    </w:p>
    <w:p w14:paraId="305B6231" w14:textId="1EB41B7E" w:rsidR="00C53BEF" w:rsidRPr="00E426B6" w:rsidRDefault="00C53BEF" w:rsidP="00C53BEF">
      <w:pPr>
        <w:pStyle w:val="Titre1"/>
        <w:numPr>
          <w:ilvl w:val="0"/>
          <w:numId w:val="1"/>
        </w:numPr>
        <w:shd w:val="clear" w:color="auto" w:fill="FFFFFF"/>
        <w:spacing w:after="75" w:line="276" w:lineRule="auto"/>
        <w:jc w:val="both"/>
        <w:rPr>
          <w:rFonts w:ascii="Calibri" w:hAnsi="Calibri" w:cs="Calibri"/>
          <w:b w:val="0"/>
          <w:bCs w:val="0"/>
          <w:color w:val="22272B"/>
          <w:sz w:val="22"/>
          <w:szCs w:val="22"/>
        </w:rPr>
      </w:pPr>
      <w:r w:rsidRPr="00E426B6">
        <w:rPr>
          <w:rFonts w:ascii="Calibri" w:hAnsi="Calibri" w:cs="Calibri"/>
          <w:b w:val="0"/>
          <w:bCs w:val="0"/>
          <w:color w:val="22272B"/>
          <w:sz w:val="22"/>
          <w:szCs w:val="22"/>
        </w:rPr>
        <w:t>Des descripteurs de performance : description qualitative ou quantitative des niveaux de performance pour chacun des critères.</w:t>
      </w:r>
    </w:p>
    <w:p w14:paraId="0A9FD9B4" w14:textId="7E9B5BF3" w:rsidR="00C53BEF" w:rsidRPr="00E426B6" w:rsidRDefault="00C53BEF" w:rsidP="00C53BEF">
      <w:pPr>
        <w:pStyle w:val="Titre1"/>
        <w:numPr>
          <w:ilvl w:val="0"/>
          <w:numId w:val="1"/>
        </w:numPr>
        <w:shd w:val="clear" w:color="auto" w:fill="FFFFFF"/>
        <w:spacing w:after="75" w:line="276" w:lineRule="auto"/>
        <w:jc w:val="both"/>
        <w:rPr>
          <w:rFonts w:ascii="Calibri" w:hAnsi="Calibri" w:cs="Calibri"/>
          <w:b w:val="0"/>
          <w:bCs w:val="0"/>
          <w:color w:val="22272B"/>
          <w:sz w:val="22"/>
          <w:szCs w:val="22"/>
        </w:rPr>
      </w:pPr>
      <w:r w:rsidRPr="00E426B6">
        <w:rPr>
          <w:rFonts w:ascii="Calibri" w:hAnsi="Calibri" w:cs="Calibri"/>
          <w:b w:val="0"/>
          <w:bCs w:val="0"/>
          <w:color w:val="22272B"/>
          <w:sz w:val="22"/>
          <w:szCs w:val="22"/>
        </w:rPr>
        <w:t>Un barème, si possible, permettant de convertir l’évaluation menée par la grille en note.</w:t>
      </w:r>
    </w:p>
    <w:p w14:paraId="5E0B9EAB" w14:textId="77777777" w:rsidR="00E426B6" w:rsidRDefault="0054288B" w:rsidP="0054288B">
      <w:pPr>
        <w:pStyle w:val="Titre1"/>
        <w:shd w:val="clear" w:color="auto" w:fill="FFFFFF"/>
        <w:spacing w:after="75" w:line="276" w:lineRule="auto"/>
        <w:jc w:val="both"/>
        <w:rPr>
          <w:rFonts w:ascii="Calibri" w:hAnsi="Calibri" w:cs="Calibri"/>
          <w:color w:val="22272B"/>
          <w:sz w:val="22"/>
          <w:szCs w:val="22"/>
          <w:u w:val="single"/>
        </w:rPr>
      </w:pPr>
      <w:r w:rsidRPr="00E426B6">
        <w:rPr>
          <w:rFonts w:ascii="Calibri" w:hAnsi="Calibri" w:cs="Calibri"/>
          <w:b w:val="0"/>
          <w:bCs w:val="0"/>
          <w:noProof/>
          <w:color w:val="22272B"/>
          <w:sz w:val="22"/>
          <w:szCs w:val="22"/>
          <w:u w:val="single"/>
        </w:rPr>
        <mc:AlternateContent>
          <mc:Choice Requires="wps">
            <w:drawing>
              <wp:anchor distT="0" distB="0" distL="114300" distR="114300" simplePos="0" relativeHeight="251667456" behindDoc="0" locked="0" layoutInCell="1" allowOverlap="1" wp14:anchorId="557AE6B9" wp14:editId="52F42FC9">
                <wp:simplePos x="0" y="0"/>
                <wp:positionH relativeFrom="column">
                  <wp:posOffset>2052403</wp:posOffset>
                </wp:positionH>
                <wp:positionV relativeFrom="paragraph">
                  <wp:posOffset>147762</wp:posOffset>
                </wp:positionV>
                <wp:extent cx="2907323" cy="320431"/>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07323" cy="320431"/>
                        </a:xfrm>
                        <a:prstGeom prst="rect">
                          <a:avLst/>
                        </a:prstGeom>
                        <a:noFill/>
                        <a:ln w="6350">
                          <a:noFill/>
                        </a:ln>
                      </wps:spPr>
                      <wps:txbx>
                        <w:txbxContent>
                          <w:p w14:paraId="681A964C" w14:textId="1054FC71" w:rsidR="0054288B" w:rsidRPr="00E426B6" w:rsidRDefault="0054288B" w:rsidP="0054288B">
                            <w:pPr>
                              <w:jc w:val="center"/>
                              <w:rPr>
                                <w:b/>
                                <w:bCs/>
                                <w:color w:val="EF3164"/>
                                <w:sz w:val="22"/>
                                <w:szCs w:val="22"/>
                              </w:rPr>
                            </w:pPr>
                            <w:r w:rsidRPr="00E426B6">
                              <w:rPr>
                                <w:b/>
                                <w:bCs/>
                                <w:color w:val="EF3164"/>
                                <w:sz w:val="22"/>
                                <w:szCs w:val="22"/>
                              </w:rPr>
                              <w:t>Échelle de niveaux de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AE6B9" id="_x0000_t202" coordsize="21600,21600" o:spt="202" path="m,l,21600r21600,l21600,xe">
                <v:stroke joinstyle="miter"/>
                <v:path gradientshapeok="t" o:connecttype="rect"/>
              </v:shapetype>
              <v:shape id="Zone de texte 15" o:spid="_x0000_s1026" type="#_x0000_t202" style="position:absolute;left:0;text-align:left;margin-left:161.6pt;margin-top:11.65pt;width:228.9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" filled="f" stroked="f" strokeweight=".5pt">
                <v:textbox>
                  <w:txbxContent>
                    <w:p w14:paraId="681A964C" w14:textId="1054FC71" w:rsidR="0054288B" w:rsidRPr="00E426B6" w:rsidRDefault="0054288B" w:rsidP="0054288B">
                      <w:pPr>
                        <w:jc w:val="center"/>
                        <w:rPr>
                          <w:b/>
                          <w:bCs/>
                          <w:color w:val="EF3164"/>
                          <w:sz w:val="22"/>
                          <w:szCs w:val="22"/>
                        </w:rPr>
                      </w:pPr>
                      <w:r w:rsidRPr="00E426B6">
                        <w:rPr>
                          <w:b/>
                          <w:bCs/>
                          <w:color w:val="EF3164"/>
                          <w:sz w:val="22"/>
                          <w:szCs w:val="22"/>
                        </w:rPr>
                        <w:t>Échelle de niveaux de performance</w:t>
                      </w:r>
                    </w:p>
                  </w:txbxContent>
                </v:textbox>
              </v:shape>
            </w:pict>
          </mc:Fallback>
        </mc:AlternateContent>
      </w:r>
      <w:r w:rsidRPr="00E426B6">
        <w:rPr>
          <w:rFonts w:ascii="Calibri" w:hAnsi="Calibri" w:cs="Calibri"/>
          <w:color w:val="22272B"/>
          <w:sz w:val="22"/>
          <w:szCs w:val="22"/>
          <w:u w:val="single"/>
        </w:rPr>
        <w:t xml:space="preserve">Exemple d’une grille d’évaluation </w:t>
      </w:r>
      <w:r w:rsidR="00E426B6" w:rsidRPr="00E426B6">
        <w:rPr>
          <w:rFonts w:ascii="Calibri" w:hAnsi="Calibri" w:cs="Calibri"/>
          <w:color w:val="22272B"/>
          <w:sz w:val="22"/>
          <w:szCs w:val="22"/>
          <w:u w:val="single"/>
        </w:rPr>
        <w:t>d’une situation-probl</w:t>
      </w:r>
      <w:r w:rsidR="00E426B6" w:rsidRPr="00E426B6">
        <w:rPr>
          <w:rFonts w:ascii="Calibri" w:hAnsi="Calibri" w:cs="Calibri"/>
          <w:color w:val="22272B"/>
          <w:sz w:val="22"/>
          <w:szCs w:val="22"/>
          <w:u w:val="single"/>
        </w:rPr>
        <w:t>è</w:t>
      </w:r>
      <w:r w:rsidR="00E426B6" w:rsidRPr="00E426B6">
        <w:rPr>
          <w:rFonts w:ascii="Calibri" w:hAnsi="Calibri" w:cs="Calibri"/>
          <w:color w:val="22272B"/>
          <w:sz w:val="22"/>
          <w:szCs w:val="22"/>
          <w:u w:val="single"/>
        </w:rPr>
        <w:t>me math</w:t>
      </w:r>
      <w:r w:rsidR="00E426B6" w:rsidRPr="00E426B6">
        <w:rPr>
          <w:rFonts w:ascii="Calibri" w:hAnsi="Calibri" w:cs="Calibri"/>
          <w:color w:val="22272B"/>
          <w:sz w:val="22"/>
          <w:szCs w:val="22"/>
          <w:u w:val="single"/>
        </w:rPr>
        <w:t>é</w:t>
      </w:r>
      <w:r w:rsidR="00E426B6" w:rsidRPr="00E426B6">
        <w:rPr>
          <w:rFonts w:ascii="Calibri" w:hAnsi="Calibri" w:cs="Calibri"/>
          <w:color w:val="22272B"/>
          <w:sz w:val="22"/>
          <w:szCs w:val="22"/>
          <w:u w:val="single"/>
        </w:rPr>
        <w:t>matiques</w:t>
      </w:r>
      <w:r w:rsidR="00E426B6" w:rsidRPr="00E426B6">
        <w:rPr>
          <w:rStyle w:val="Appelnotedebasdep"/>
          <w:rFonts w:ascii="Calibri" w:hAnsi="Calibri" w:cs="Calibri"/>
          <w:color w:val="22272B"/>
          <w:sz w:val="22"/>
          <w:szCs w:val="22"/>
          <w:u w:val="single"/>
          <w:vertAlign w:val="baseline"/>
        </w:rPr>
        <w:t xml:space="preserve"> </w:t>
      </w:r>
      <w:r w:rsidR="000C45D1" w:rsidRPr="008A6969">
        <w:rPr>
          <w:rStyle w:val="Appelnotedebasdep"/>
          <w:rFonts w:ascii="Calibri" w:hAnsi="Calibri" w:cs="Calibri"/>
          <w:color w:val="22272B"/>
          <w:sz w:val="24"/>
          <w:szCs w:val="24"/>
          <w:u w:val="single"/>
        </w:rPr>
        <w:footnoteReference w:id="8"/>
      </w:r>
    </w:p>
    <w:p w14:paraId="2931215B" w14:textId="584D717B" w:rsidR="0054288B" w:rsidRPr="00A30A2D" w:rsidRDefault="0032604D" w:rsidP="0054288B">
      <w:pPr>
        <w:pStyle w:val="Titre1"/>
        <w:shd w:val="clear" w:color="auto" w:fill="FFFFFF"/>
        <w:spacing w:after="75" w:line="276" w:lineRule="auto"/>
        <w:jc w:val="both"/>
        <w:rPr>
          <w:rFonts w:ascii="Calibri" w:hAnsi="Calibri" w:cs="Calibri"/>
          <w:color w:val="22272B"/>
          <w:sz w:val="8"/>
          <w:szCs w:val="8"/>
        </w:rPr>
      </w:pPr>
      <w:r w:rsidRPr="008A6969">
        <w:rPr>
          <w:rFonts w:ascii="Calibri" w:hAnsi="Calibri" w:cs="Calibri"/>
          <w:b w:val="0"/>
          <w:bCs w:val="0"/>
          <w:noProof/>
          <w:color w:val="22272B"/>
          <w:sz w:val="24"/>
          <w:szCs w:val="24"/>
        </w:rPr>
        <mc:AlternateContent>
          <mc:Choice Requires="wps">
            <w:drawing>
              <wp:anchor distT="0" distB="0" distL="114300" distR="114300" simplePos="0" relativeHeight="251682816" behindDoc="0" locked="0" layoutInCell="1" allowOverlap="1" wp14:anchorId="61088530" wp14:editId="00AA10FD">
                <wp:simplePos x="0" y="0"/>
                <wp:positionH relativeFrom="column">
                  <wp:posOffset>-2051382</wp:posOffset>
                </wp:positionH>
                <wp:positionV relativeFrom="paragraph">
                  <wp:posOffset>2212920</wp:posOffset>
                </wp:positionV>
                <wp:extent cx="2907323" cy="320431"/>
                <wp:effectExtent l="0" t="0" r="0" b="0"/>
                <wp:wrapNone/>
                <wp:docPr id="17" name="Zone de texte 17"/>
                <wp:cNvGraphicFramePr/>
                <a:graphic xmlns:a="http://schemas.openxmlformats.org/drawingml/2006/main">
                  <a:graphicData uri="http://schemas.microsoft.com/office/word/2010/wordprocessingShape">
                    <wps:wsp>
                      <wps:cNvSpPr txBox="1"/>
                      <wps:spPr>
                        <a:xfrm rot="16200000">
                          <a:off x="0" y="0"/>
                          <a:ext cx="2907323" cy="320431"/>
                        </a:xfrm>
                        <a:prstGeom prst="rect">
                          <a:avLst/>
                        </a:prstGeom>
                        <a:noFill/>
                        <a:ln w="6350">
                          <a:noFill/>
                        </a:ln>
                      </wps:spPr>
                      <wps:txbx>
                        <w:txbxContent>
                          <w:p w14:paraId="29E0D217" w14:textId="77777777" w:rsidR="0032604D" w:rsidRPr="005F0154" w:rsidRDefault="0032604D" w:rsidP="0032604D">
                            <w:pPr>
                              <w:jc w:val="center"/>
                              <w:rPr>
                                <w:b/>
                                <w:bCs/>
                                <w:color w:val="8D8E90"/>
                              </w:rPr>
                            </w:pPr>
                            <w:r w:rsidRPr="005F0154">
                              <w:rPr>
                                <w:b/>
                                <w:bCs/>
                                <w:color w:val="8D8E90"/>
                              </w:rPr>
                              <w:t>Critères d’évaluation et indicateurs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88530" id="Zone de texte 17" o:spid="_x0000_s1027" type="#_x0000_t202" style="position:absolute;left:0;text-align:left;margin-left:-161.55pt;margin-top:174.25pt;width:228.9pt;height:25.2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" filled="f" stroked="f" strokeweight=".5pt">
                <v:textbox>
                  <w:txbxContent>
                    <w:p w14:paraId="29E0D217" w14:textId="77777777" w:rsidR="0032604D" w:rsidRPr="005F0154" w:rsidRDefault="0032604D" w:rsidP="0032604D">
                      <w:pPr>
                        <w:jc w:val="center"/>
                        <w:rPr>
                          <w:b/>
                          <w:bCs/>
                          <w:color w:val="8D8E90"/>
                        </w:rPr>
                      </w:pPr>
                      <w:r w:rsidRPr="005F0154">
                        <w:rPr>
                          <w:b/>
                          <w:bCs/>
                          <w:color w:val="8D8E90"/>
                        </w:rPr>
                        <w:t>Critères d’évaluation et indicateurs</w:t>
                      </w:r>
                    </w:p>
                  </w:txbxContent>
                </v:textbox>
              </v:shape>
            </w:pict>
          </mc:Fallback>
        </mc:AlternateContent>
      </w:r>
      <w:r w:rsidRPr="00A30A2D">
        <w:rPr>
          <w:rFonts w:ascii="Calibri" w:hAnsi="Calibri" w:cs="Calibri"/>
          <w:b w:val="0"/>
          <w:bCs w:val="0"/>
          <w:noProof/>
          <w:color w:val="22272B"/>
          <w:sz w:val="8"/>
          <w:szCs w:val="8"/>
        </w:rPr>
        <mc:AlternateContent>
          <mc:Choice Requires="wps">
            <w:drawing>
              <wp:anchor distT="0" distB="0" distL="114300" distR="114300" simplePos="0" relativeHeight="251669504" behindDoc="0" locked="0" layoutInCell="1" allowOverlap="1" wp14:anchorId="3B8D8831" wp14:editId="636B6AB8">
                <wp:simplePos x="0" y="0"/>
                <wp:positionH relativeFrom="column">
                  <wp:posOffset>-532490</wp:posOffset>
                </wp:positionH>
                <wp:positionV relativeFrom="paragraph">
                  <wp:posOffset>464681</wp:posOffset>
                </wp:positionV>
                <wp:extent cx="141577" cy="3827780"/>
                <wp:effectExtent l="25400" t="12700" r="0" b="7620"/>
                <wp:wrapNone/>
                <wp:docPr id="16" name="Accolade fermante 16"/>
                <wp:cNvGraphicFramePr/>
                <a:graphic xmlns:a="http://schemas.openxmlformats.org/drawingml/2006/main">
                  <a:graphicData uri="http://schemas.microsoft.com/office/word/2010/wordprocessingShape">
                    <wps:wsp>
                      <wps:cNvSpPr/>
                      <wps:spPr>
                        <a:xfrm rot="10800000">
                          <a:off x="0" y="0"/>
                          <a:ext cx="141577" cy="3827780"/>
                        </a:xfrm>
                        <a:prstGeom prst="rightBrace">
                          <a:avLst>
                            <a:gd name="adj1" fmla="val 39833"/>
                            <a:gd name="adj2" fmla="val 50040"/>
                          </a:avLst>
                        </a:prstGeom>
                        <a:ln w="28575">
                          <a:solidFill>
                            <a:srgbClr val="8D8E9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0C6B" id="Accolade fermante 16" o:spid="_x0000_s1026" type="#_x0000_t88" style="position:absolute;margin-left:-41.95pt;margin-top:36.6pt;width:11.15pt;height:301.4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" adj="318,10809" strokecolor="#8d8e90" strokeweight="2.25pt">
                <v:stroke joinstyle="miter"/>
              </v:shape>
            </w:pict>
          </mc:Fallback>
        </mc:AlternateContent>
      </w:r>
    </w:p>
    <w:tbl>
      <w:tblPr>
        <w:tblW w:w="10206"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1552"/>
        <w:gridCol w:w="1417"/>
        <w:gridCol w:w="1701"/>
        <w:gridCol w:w="1418"/>
        <w:gridCol w:w="1598"/>
        <w:gridCol w:w="1662"/>
        <w:gridCol w:w="858"/>
      </w:tblGrid>
      <w:tr w:rsidR="0032604D" w:rsidRPr="008A6969" w14:paraId="6046D22C" w14:textId="77777777" w:rsidTr="0032604D">
        <w:trPr>
          <w:tblCellSpacing w:w="15" w:type="dxa"/>
          <w:jc w:val="center"/>
        </w:trPr>
        <w:tc>
          <w:tcPr>
            <w:tcW w:w="292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019E25DD" w14:textId="5BA694AD" w:rsidR="00DE74FA" w:rsidRPr="008A6969" w:rsidRDefault="00DE74FA" w:rsidP="00DE74FA">
            <w:pPr>
              <w:jc w:val="center"/>
              <w:rPr>
                <w:rFonts w:ascii="Avenir Book" w:eastAsia="Times New Roman" w:hAnsi="Avenir Book" w:cs="Times New Roman"/>
                <w:noProof/>
                <w:color w:val="333333"/>
                <w:sz w:val="18"/>
                <w:szCs w:val="18"/>
                <w:lang w:eastAsia="fr-FR"/>
              </w:rPr>
            </w:pPr>
            <w:r w:rsidRPr="0054288B">
              <w:rPr>
                <w:rFonts w:ascii="Avenir Book" w:eastAsia="Times New Roman" w:hAnsi="Avenir Book" w:cs="Times New Roman"/>
                <w:color w:val="333333"/>
                <w:sz w:val="18"/>
                <w:szCs w:val="18"/>
                <w:lang w:eastAsia="fr-FR"/>
              </w:rPr>
              <w:t>Critères</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EC5A1B" w14:textId="20A28538" w:rsidR="00DE74FA" w:rsidRPr="0054288B" w:rsidRDefault="0032604D" w:rsidP="00DE74FA">
            <w:pPr>
              <w:jc w:val="center"/>
              <w:rPr>
                <w:rFonts w:ascii="Avenir Book" w:eastAsia="Times New Roman" w:hAnsi="Avenir Book" w:cs="Times New Roman"/>
                <w:color w:val="333333"/>
                <w:sz w:val="18"/>
                <w:szCs w:val="18"/>
                <w:lang w:eastAsia="fr-FR"/>
              </w:rPr>
            </w:pPr>
            <w:r w:rsidRPr="0032604D">
              <w:rPr>
                <w:rFonts w:ascii="Avenir Book" w:eastAsia="Times New Roman" w:hAnsi="Avenir Book" w:cs="Times New Roman"/>
                <w:noProof/>
                <w:color w:val="333333"/>
                <w:sz w:val="17"/>
                <w:szCs w:val="17"/>
                <w:lang w:eastAsia="fr-FR"/>
              </w:rPr>
              <mc:AlternateContent>
                <mc:Choice Requires="wps">
                  <w:drawing>
                    <wp:anchor distT="0" distB="0" distL="114300" distR="114300" simplePos="0" relativeHeight="251680768" behindDoc="0" locked="0" layoutInCell="1" allowOverlap="1" wp14:anchorId="1CC61474" wp14:editId="57916B8A">
                      <wp:simplePos x="0" y="0"/>
                      <wp:positionH relativeFrom="column">
                        <wp:posOffset>-5715</wp:posOffset>
                      </wp:positionH>
                      <wp:positionV relativeFrom="paragraph">
                        <wp:posOffset>174625</wp:posOffset>
                      </wp:positionV>
                      <wp:extent cx="4050030" cy="3823970"/>
                      <wp:effectExtent l="12700" t="12700" r="13970" b="11430"/>
                      <wp:wrapNone/>
                      <wp:docPr id="12" name="Rectangle : coins arrondis 12"/>
                      <wp:cNvGraphicFramePr/>
                      <a:graphic xmlns:a="http://schemas.openxmlformats.org/drawingml/2006/main">
                        <a:graphicData uri="http://schemas.microsoft.com/office/word/2010/wordprocessingShape">
                          <wps:wsp>
                            <wps:cNvSpPr/>
                            <wps:spPr>
                              <a:xfrm>
                                <a:off x="0" y="0"/>
                                <a:ext cx="4050030" cy="3823970"/>
                              </a:xfrm>
                              <a:prstGeom prst="roundRect">
                                <a:avLst>
                                  <a:gd name="adj" fmla="val 7822"/>
                                </a:avLst>
                              </a:prstGeom>
                              <a:noFill/>
                              <a:ln w="28575">
                                <a:solidFill>
                                  <a:srgbClr val="2B9B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5CADE" id="Rectangle : coins arrondis 12" o:spid="_x0000_s1026" style="position:absolute;margin-left:-.45pt;margin-top:13.75pt;width:318.9pt;height:30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" filled="f" strokecolor="#2b9bc0" strokeweight="2.25pt">
                      <v:stroke joinstyle="miter"/>
                    </v:roundrect>
                  </w:pict>
                </mc:Fallback>
              </mc:AlternateContent>
            </w:r>
            <w:r w:rsidR="00DE74FA">
              <w:rPr>
                <w:rFonts w:ascii="Avenir Book" w:eastAsia="Times New Roman" w:hAnsi="Avenir Book" w:cs="Times New Roman"/>
                <w:color w:val="333333"/>
                <w:sz w:val="18"/>
                <w:szCs w:val="18"/>
                <w:lang w:eastAsia="fr-FR"/>
              </w:rPr>
              <w:t>Inacceptable</w:t>
            </w:r>
            <w:r w:rsidR="00E426B6">
              <w:rPr>
                <w:rFonts w:ascii="Avenir Book" w:eastAsia="Times New Roman" w:hAnsi="Avenir Book" w:cs="Times New Roman"/>
                <w:color w:val="333333"/>
                <w:sz w:val="18"/>
                <w:szCs w:val="18"/>
                <w:lang w:eastAsia="fr-FR"/>
              </w:rPr>
              <w:t xml:space="preserve"> (2pts)</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4991F3" w14:textId="43444F93" w:rsidR="00DE74FA" w:rsidRPr="0054288B" w:rsidRDefault="00DE74FA" w:rsidP="00DE74FA">
            <w:pPr>
              <w:jc w:val="center"/>
              <w:rPr>
                <w:rFonts w:ascii="Avenir Book" w:eastAsia="Times New Roman" w:hAnsi="Avenir Book" w:cs="Times New Roman"/>
                <w:color w:val="333333"/>
                <w:sz w:val="18"/>
                <w:szCs w:val="18"/>
                <w:lang w:eastAsia="fr-FR"/>
              </w:rPr>
            </w:pPr>
            <w:r>
              <w:rPr>
                <w:rFonts w:ascii="Avenir Book" w:eastAsia="Times New Roman" w:hAnsi="Avenir Book" w:cs="Times New Roman"/>
                <w:color w:val="333333"/>
                <w:sz w:val="18"/>
                <w:szCs w:val="18"/>
                <w:lang w:eastAsia="fr-FR"/>
              </w:rPr>
              <w:t>Insuffisant</w:t>
            </w:r>
            <w:r w:rsidR="00E426B6">
              <w:rPr>
                <w:rFonts w:ascii="Avenir Book" w:eastAsia="Times New Roman" w:hAnsi="Avenir Book" w:cs="Times New Roman"/>
                <w:color w:val="333333"/>
                <w:sz w:val="18"/>
                <w:szCs w:val="18"/>
                <w:lang w:eastAsia="fr-FR"/>
              </w:rPr>
              <w:t xml:space="preserve"> (4</w:t>
            </w:r>
            <w:r w:rsidR="00E426B6">
              <w:rPr>
                <w:rFonts w:ascii="Avenir Book" w:eastAsia="Times New Roman" w:hAnsi="Avenir Book" w:cs="Times New Roman"/>
                <w:color w:val="333333"/>
                <w:sz w:val="18"/>
                <w:szCs w:val="18"/>
                <w:lang w:eastAsia="fr-FR"/>
              </w:rPr>
              <w:t>pts</w:t>
            </w:r>
            <w:r w:rsidR="00E426B6">
              <w:rPr>
                <w:rFonts w:ascii="Avenir Book" w:eastAsia="Times New Roman" w:hAnsi="Avenir Book" w:cs="Times New Roman"/>
                <w:color w:val="333333"/>
                <w:sz w:val="18"/>
                <w:szCs w:val="18"/>
                <w:lang w:eastAsia="fr-FR"/>
              </w:rPr>
              <w:t>)</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7116CE" w14:textId="4C9F13A8" w:rsidR="00DE74FA" w:rsidRPr="0054288B" w:rsidRDefault="00DE74FA" w:rsidP="00DE74FA">
            <w:pPr>
              <w:jc w:val="center"/>
              <w:rPr>
                <w:rFonts w:ascii="Avenir Book" w:eastAsia="Times New Roman" w:hAnsi="Avenir Book" w:cs="Times New Roman"/>
                <w:color w:val="333333"/>
                <w:sz w:val="18"/>
                <w:szCs w:val="18"/>
                <w:lang w:eastAsia="fr-FR"/>
              </w:rPr>
            </w:pPr>
            <w:r>
              <w:rPr>
                <w:rFonts w:ascii="Avenir Book" w:eastAsia="Times New Roman" w:hAnsi="Avenir Book" w:cs="Times New Roman"/>
                <w:color w:val="333333"/>
                <w:sz w:val="18"/>
                <w:szCs w:val="18"/>
                <w:lang w:eastAsia="fr-FR"/>
              </w:rPr>
              <w:t>Correct</w:t>
            </w:r>
            <w:r w:rsidR="00E426B6">
              <w:rPr>
                <w:rFonts w:ascii="Avenir Book" w:eastAsia="Times New Roman" w:hAnsi="Avenir Book" w:cs="Times New Roman"/>
                <w:color w:val="333333"/>
                <w:sz w:val="18"/>
                <w:szCs w:val="18"/>
                <w:lang w:eastAsia="fr-FR"/>
              </w:rPr>
              <w:t xml:space="preserve"> (8</w:t>
            </w:r>
            <w:r w:rsidR="00E426B6">
              <w:rPr>
                <w:rFonts w:ascii="Avenir Book" w:eastAsia="Times New Roman" w:hAnsi="Avenir Book" w:cs="Times New Roman"/>
                <w:color w:val="333333"/>
                <w:sz w:val="18"/>
                <w:szCs w:val="18"/>
                <w:lang w:eastAsia="fr-FR"/>
              </w:rPr>
              <w:t>pts</w:t>
            </w:r>
            <w:r w:rsidR="00E426B6">
              <w:rPr>
                <w:rFonts w:ascii="Avenir Book" w:eastAsia="Times New Roman" w:hAnsi="Avenir Book" w:cs="Times New Roman"/>
                <w:color w:val="333333"/>
                <w:sz w:val="18"/>
                <w:szCs w:val="18"/>
                <w:lang w:eastAsia="fr-FR"/>
              </w:rPr>
              <w:t>)</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14:paraId="0D3FF4DE" w14:textId="6D9555E4" w:rsidR="00DE74FA" w:rsidRPr="0054288B" w:rsidRDefault="00DE74FA" w:rsidP="0032604D">
            <w:pPr>
              <w:jc w:val="center"/>
              <w:rPr>
                <w:rFonts w:ascii="Avenir Book" w:eastAsia="Times New Roman" w:hAnsi="Avenir Book" w:cs="Times New Roman"/>
                <w:color w:val="333333"/>
                <w:sz w:val="18"/>
                <w:szCs w:val="18"/>
                <w:lang w:eastAsia="fr-FR"/>
              </w:rPr>
            </w:pPr>
            <w:r w:rsidRPr="0054288B">
              <w:rPr>
                <w:rFonts w:ascii="Avenir Book" w:eastAsia="Times New Roman" w:hAnsi="Avenir Book" w:cs="Times New Roman"/>
                <w:color w:val="333333"/>
                <w:sz w:val="18"/>
                <w:szCs w:val="18"/>
                <w:lang w:eastAsia="fr-FR"/>
              </w:rPr>
              <w:t>Excellent</w:t>
            </w:r>
            <w:r w:rsidR="00E426B6">
              <w:rPr>
                <w:rFonts w:ascii="Avenir Book" w:eastAsia="Times New Roman" w:hAnsi="Avenir Book" w:cs="Times New Roman"/>
                <w:color w:val="333333"/>
                <w:sz w:val="18"/>
                <w:szCs w:val="18"/>
                <w:lang w:eastAsia="fr-FR"/>
              </w:rPr>
              <w:t xml:space="preserve"> (10 pts)</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584BCAB" w14:textId="360106CB" w:rsidR="00DE74FA" w:rsidRPr="0054288B" w:rsidRDefault="00E426B6" w:rsidP="00DE74FA">
            <w:pPr>
              <w:jc w:val="center"/>
              <w:rPr>
                <w:rFonts w:ascii="Avenir Book" w:eastAsia="Times New Roman" w:hAnsi="Avenir Book" w:cs="Times New Roman"/>
                <w:color w:val="333333"/>
                <w:sz w:val="18"/>
                <w:szCs w:val="18"/>
                <w:lang w:eastAsia="fr-FR"/>
              </w:rPr>
            </w:pPr>
            <w:r>
              <w:rPr>
                <w:rFonts w:ascii="Avenir Book" w:eastAsia="Times New Roman" w:hAnsi="Avenir Book" w:cs="Times New Roman"/>
                <w:color w:val="333333"/>
                <w:sz w:val="18"/>
                <w:szCs w:val="18"/>
                <w:lang w:eastAsia="fr-FR"/>
              </w:rPr>
              <w:t>Poids (</w:t>
            </w:r>
            <w:r w:rsidR="00DE74FA" w:rsidRPr="0054288B">
              <w:rPr>
                <w:rFonts w:ascii="Avenir Book" w:eastAsia="Times New Roman" w:hAnsi="Avenir Book" w:cs="Times New Roman"/>
                <w:color w:val="333333"/>
                <w:sz w:val="18"/>
                <w:szCs w:val="18"/>
                <w:lang w:eastAsia="fr-FR"/>
              </w:rPr>
              <w:t>%</w:t>
            </w:r>
            <w:r>
              <w:rPr>
                <w:rFonts w:ascii="Avenir Book" w:eastAsia="Times New Roman" w:hAnsi="Avenir Book" w:cs="Times New Roman"/>
                <w:color w:val="333333"/>
                <w:sz w:val="18"/>
                <w:szCs w:val="18"/>
                <w:lang w:eastAsia="fr-FR"/>
              </w:rPr>
              <w:t>)</w:t>
            </w:r>
            <w:r w:rsidR="00DE74FA" w:rsidRPr="0054288B">
              <w:rPr>
                <w:rFonts w:ascii="Avenir Book" w:eastAsia="Times New Roman" w:hAnsi="Avenir Book" w:cs="Times New Roman"/>
                <w:color w:val="333333"/>
                <w:sz w:val="18"/>
                <w:szCs w:val="18"/>
                <w:lang w:eastAsia="fr-FR"/>
              </w:rPr>
              <w:t xml:space="preserve"> </w:t>
            </w:r>
          </w:p>
        </w:tc>
      </w:tr>
      <w:tr w:rsidR="0032604D" w:rsidRPr="008A6969" w14:paraId="52989672" w14:textId="77777777" w:rsidTr="0032604D">
        <w:trPr>
          <w:tblCellSpacing w:w="15" w:type="dxa"/>
          <w:jc w:val="center"/>
        </w:trPr>
        <w:tc>
          <w:tcPr>
            <w:tcW w:w="1507" w:type="dxa"/>
            <w:vMerge w:val="restart"/>
            <w:tcBorders>
              <w:top w:val="outset" w:sz="6" w:space="0" w:color="auto"/>
              <w:left w:val="outset" w:sz="6" w:space="0" w:color="auto"/>
              <w:right w:val="outset" w:sz="6" w:space="0" w:color="auto"/>
            </w:tcBorders>
            <w:shd w:val="clear" w:color="auto" w:fill="FFFFFF"/>
            <w:vAlign w:val="center"/>
            <w:hideMark/>
          </w:tcPr>
          <w:p w14:paraId="17F9CAF6" w14:textId="17946D31" w:rsidR="00DE74FA" w:rsidRPr="0032604D" w:rsidRDefault="00DE74FA" w:rsidP="0032604D">
            <w:pPr>
              <w:tabs>
                <w:tab w:val="left" w:pos="800"/>
              </w:tabs>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Manifestation de la compr</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hension de la situation-probl</w:t>
            </w:r>
            <w:r w:rsidRPr="0032604D">
              <w:rPr>
                <w:rFonts w:ascii="Times New Roman" w:eastAsia="Times New Roman" w:hAnsi="Times New Roman" w:cs="Times New Roman"/>
                <w:color w:val="333333"/>
                <w:sz w:val="17"/>
                <w:szCs w:val="17"/>
                <w:lang w:eastAsia="fr-FR"/>
              </w:rPr>
              <w:t>è</w:t>
            </w:r>
            <w:r w:rsidRPr="0032604D">
              <w:rPr>
                <w:rFonts w:ascii="Avenir Book" w:eastAsia="Times New Roman" w:hAnsi="Avenir Book" w:cs="Times New Roman"/>
                <w:color w:val="333333"/>
                <w:sz w:val="17"/>
                <w:szCs w:val="17"/>
                <w:lang w:eastAsia="fr-FR"/>
              </w:rPr>
              <w:t>me</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tcPr>
          <w:p w14:paraId="66ECC00F" w14:textId="6BD003AB"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Respect des étapes</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4EC0533" w14:textId="0FEF8C26"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L’</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 xml:space="preserve">tudiant amorce certaines </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tapes sans les compl</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ter</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905A75" w14:textId="1064A687"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L’</w:t>
            </w:r>
            <w:r w:rsidRPr="0032604D">
              <w:rPr>
                <w:rFonts w:ascii="Avenir Book" w:eastAsia="Times New Roman" w:hAnsi="Avenir Book" w:cs="Times New Roman"/>
                <w:color w:val="333333"/>
                <w:sz w:val="17"/>
                <w:szCs w:val="17"/>
                <w:lang w:eastAsia="fr-FR"/>
              </w:rPr>
              <w:t>é</w:t>
            </w:r>
            <w:r w:rsidRPr="0032604D">
              <w:rPr>
                <w:rFonts w:ascii="Avenir Book" w:eastAsia="Times New Roman" w:hAnsi="Avenir Book" w:cs="Times New Roman"/>
                <w:color w:val="333333"/>
                <w:sz w:val="17"/>
                <w:szCs w:val="17"/>
                <w:lang w:eastAsia="fr-FR"/>
              </w:rPr>
              <w:t xml:space="preserve">tudiant effectue quelques </w:t>
            </w:r>
            <w:r w:rsidRPr="0032604D">
              <w:rPr>
                <w:rFonts w:ascii="Avenir Book" w:eastAsia="Times New Roman" w:hAnsi="Avenir Book" w:cs="Times New Roman"/>
                <w:color w:val="333333"/>
                <w:sz w:val="17"/>
                <w:szCs w:val="17"/>
                <w:lang w:eastAsia="fr-FR"/>
              </w:rPr>
              <w:t>é</w:t>
            </w:r>
            <w:r w:rsidRPr="0032604D">
              <w:rPr>
                <w:rFonts w:ascii="Avenir Book" w:eastAsia="Times New Roman" w:hAnsi="Avenir Book" w:cs="Times New Roman"/>
                <w:color w:val="333333"/>
                <w:sz w:val="17"/>
                <w:szCs w:val="17"/>
                <w:lang w:eastAsia="fr-FR"/>
              </w:rPr>
              <w:t>tapes</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EB07AE" w14:textId="655B4199"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L’</w:t>
            </w:r>
            <w:r w:rsidRPr="0032604D">
              <w:rPr>
                <w:rFonts w:ascii="Avenir Book" w:eastAsia="Times New Roman" w:hAnsi="Avenir Book" w:cs="Times New Roman"/>
                <w:color w:val="333333"/>
                <w:sz w:val="17"/>
                <w:szCs w:val="17"/>
                <w:lang w:eastAsia="fr-FR"/>
              </w:rPr>
              <w:t>é</w:t>
            </w:r>
            <w:r w:rsidRPr="0032604D">
              <w:rPr>
                <w:rFonts w:ascii="Avenir Book" w:eastAsia="Times New Roman" w:hAnsi="Avenir Book" w:cs="Times New Roman"/>
                <w:color w:val="333333"/>
                <w:sz w:val="17"/>
                <w:szCs w:val="17"/>
                <w:lang w:eastAsia="fr-FR"/>
              </w:rPr>
              <w:t xml:space="preserve">tudiant effectue les principales </w:t>
            </w:r>
            <w:r w:rsidRPr="0032604D">
              <w:rPr>
                <w:rFonts w:ascii="Avenir Book" w:eastAsia="Times New Roman" w:hAnsi="Avenir Book" w:cs="Times New Roman"/>
                <w:color w:val="333333"/>
                <w:sz w:val="17"/>
                <w:szCs w:val="17"/>
                <w:lang w:eastAsia="fr-FR"/>
              </w:rPr>
              <w:t>é</w:t>
            </w:r>
            <w:r w:rsidRPr="0032604D">
              <w:rPr>
                <w:rFonts w:ascii="Avenir Book" w:eastAsia="Times New Roman" w:hAnsi="Avenir Book" w:cs="Times New Roman"/>
                <w:color w:val="333333"/>
                <w:sz w:val="17"/>
                <w:szCs w:val="17"/>
                <w:lang w:eastAsia="fr-FR"/>
              </w:rPr>
              <w:t>tapes</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14:paraId="7B142515" w14:textId="0E474D8B"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L’étudiant effectue toutes les étapes</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927B80" w14:textId="366D7822"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25%</w:t>
            </w:r>
          </w:p>
        </w:tc>
      </w:tr>
      <w:tr w:rsidR="0032604D" w:rsidRPr="008A6969" w14:paraId="55511BEF" w14:textId="77777777" w:rsidTr="0032604D">
        <w:trPr>
          <w:tblCellSpacing w:w="15" w:type="dxa"/>
          <w:jc w:val="center"/>
        </w:trPr>
        <w:tc>
          <w:tcPr>
            <w:tcW w:w="1507" w:type="dxa"/>
            <w:vMerge/>
            <w:tcBorders>
              <w:left w:val="outset" w:sz="6" w:space="0" w:color="auto"/>
              <w:bottom w:val="outset" w:sz="6" w:space="0" w:color="auto"/>
              <w:right w:val="outset" w:sz="6" w:space="0" w:color="auto"/>
            </w:tcBorders>
            <w:shd w:val="clear" w:color="auto" w:fill="FFFFFF"/>
            <w:vAlign w:val="center"/>
            <w:hideMark/>
          </w:tcPr>
          <w:p w14:paraId="42D06F0D" w14:textId="15EAE7E9" w:rsidR="00DE74FA" w:rsidRPr="0032604D" w:rsidRDefault="00DE74FA" w:rsidP="00DE74FA">
            <w:pPr>
              <w:jc w:val="center"/>
              <w:rPr>
                <w:rFonts w:ascii="Avenir Book" w:eastAsia="Times New Roman" w:hAnsi="Avenir Book" w:cs="Times New Roman"/>
                <w:color w:val="333333"/>
                <w:sz w:val="17"/>
                <w:szCs w:val="17"/>
                <w:lang w:eastAsia="fr-FR"/>
              </w:rPr>
            </w:pP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tcPr>
          <w:p w14:paraId="07E56256" w14:textId="634CC1C9"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Prise en compte des données et des contraintes</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41252E" w14:textId="4A432307" w:rsidR="00DE74FA" w:rsidRPr="0032604D" w:rsidRDefault="00DE74FA" w:rsidP="00DE74FA">
            <w:pPr>
              <w:jc w:val="center"/>
              <w:rPr>
                <w:rFonts w:ascii="Calibri Light" w:hAnsi="Calibri Light" w:cs="Calibri Light"/>
                <w:color w:val="000000"/>
                <w:sz w:val="17"/>
                <w:szCs w:val="17"/>
              </w:rPr>
            </w:pPr>
            <w:r w:rsidRPr="0032604D">
              <w:rPr>
                <w:rFonts w:ascii="Avenir Book" w:eastAsia="Times New Roman" w:hAnsi="Avenir Book" w:cs="Times New Roman"/>
                <w:color w:val="333333"/>
                <w:sz w:val="17"/>
                <w:szCs w:val="17"/>
                <w:lang w:eastAsia="fr-FR"/>
              </w:rPr>
              <w:t>Tient compte de certaines données sans distinguer celles qui sont pertinentes et tient compte de peu ou pas de contraintes à respecter</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3C3F49" w14:textId="374013E8"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Tient compte de certaines données pertinentes et de certaines contraintes à respecter</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54AABC" w14:textId="0F69F676"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Tient compte des données pertinentes et de la plupart des contraintes à respecter</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14:paraId="72260112" w14:textId="696E421E"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Tient compte des données pertinentes et de toutes les contraintes à respecter</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26D8A0" w14:textId="74DE623E"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25%</w:t>
            </w:r>
          </w:p>
        </w:tc>
      </w:tr>
      <w:tr w:rsidR="0032604D" w:rsidRPr="008A6969" w14:paraId="2ADFC01A" w14:textId="77777777" w:rsidTr="0032604D">
        <w:trPr>
          <w:tblCellSpacing w:w="15" w:type="dxa"/>
          <w:jc w:val="center"/>
        </w:trPr>
        <w:tc>
          <w:tcPr>
            <w:tcW w:w="1507" w:type="dxa"/>
            <w:vMerge w:val="restart"/>
            <w:tcBorders>
              <w:top w:val="outset" w:sz="6" w:space="0" w:color="auto"/>
              <w:left w:val="outset" w:sz="6" w:space="0" w:color="auto"/>
              <w:right w:val="outset" w:sz="6" w:space="0" w:color="auto"/>
            </w:tcBorders>
            <w:shd w:val="clear" w:color="auto" w:fill="FFFFFF"/>
            <w:vAlign w:val="center"/>
            <w:hideMark/>
          </w:tcPr>
          <w:p w14:paraId="23A9874D" w14:textId="0D3C0611"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Mobilisation correcte des concepts et processus requis pour produire une solution appropri</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e</w:t>
            </w: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tcPr>
          <w:p w14:paraId="67E72EA3" w14:textId="00F29C7F"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Utilisation des concepts et processus math</w:t>
            </w:r>
            <w:r w:rsidRPr="0032604D">
              <w:rPr>
                <w:rFonts w:ascii="Avenir Book" w:eastAsia="Times New Roman" w:hAnsi="Avenir Book" w:cs="Times New Roman"/>
                <w:color w:val="333333"/>
                <w:sz w:val="17"/>
                <w:szCs w:val="17"/>
                <w:lang w:eastAsia="fr-FR"/>
              </w:rPr>
              <w:t>é</w:t>
            </w:r>
            <w:r w:rsidRPr="0032604D">
              <w:rPr>
                <w:rFonts w:ascii="Avenir Book" w:eastAsia="Times New Roman" w:hAnsi="Avenir Book" w:cs="Times New Roman"/>
                <w:color w:val="333333"/>
                <w:sz w:val="17"/>
                <w:szCs w:val="17"/>
                <w:lang w:eastAsia="fr-FR"/>
              </w:rPr>
              <w:t>matique</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B868E5" w14:textId="0A0BD2E8"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L’</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 xml:space="preserve">tudiant fait appel </w:t>
            </w:r>
            <w:r w:rsidRPr="0032604D">
              <w:rPr>
                <w:rFonts w:ascii="Times New Roman" w:eastAsia="Times New Roman" w:hAnsi="Times New Roman" w:cs="Times New Roman"/>
                <w:color w:val="333333"/>
                <w:sz w:val="17"/>
                <w:szCs w:val="17"/>
                <w:lang w:eastAsia="fr-FR"/>
              </w:rPr>
              <w:t> </w:t>
            </w:r>
            <w:r w:rsidRPr="0032604D">
              <w:rPr>
                <w:rFonts w:ascii="Avenir Book" w:eastAsia="Times New Roman" w:hAnsi="Avenir Book" w:cs="Times New Roman"/>
                <w:color w:val="333333"/>
                <w:sz w:val="17"/>
                <w:szCs w:val="17"/>
                <w:lang w:eastAsia="fr-FR"/>
              </w:rPr>
              <w:t xml:space="preserve"> des concepts et processus math</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matiques inappropri</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s</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9CDD73" w14:textId="34697011"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 xml:space="preserve">L’étudiant fait appel à quelques concepts et processus mathématiques requis </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E870D4" w14:textId="6BDD5049"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 xml:space="preserve">L’étudiant fait appel à la plupart des concepts et des processus mathématiques requis </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14:paraId="32809653" w14:textId="392220AD" w:rsidR="00DE74FA" w:rsidRPr="0032604D" w:rsidRDefault="00DE74FA" w:rsidP="00DE74FA">
            <w:pPr>
              <w:pStyle w:val="Default"/>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 xml:space="preserve">L’étudiant fait appel aux concepts et aux processus mathématiques requis </w:t>
            </w: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3D25CC" w14:textId="2E57BBAD"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25%</w:t>
            </w:r>
          </w:p>
        </w:tc>
      </w:tr>
      <w:tr w:rsidR="0032604D" w:rsidRPr="008A6969" w14:paraId="133F1083" w14:textId="77777777" w:rsidTr="0032604D">
        <w:trPr>
          <w:tblCellSpacing w:w="15" w:type="dxa"/>
          <w:jc w:val="center"/>
        </w:trPr>
        <w:tc>
          <w:tcPr>
            <w:tcW w:w="1507" w:type="dxa"/>
            <w:vMerge/>
            <w:tcBorders>
              <w:left w:val="outset" w:sz="6" w:space="0" w:color="auto"/>
              <w:bottom w:val="outset" w:sz="6" w:space="0" w:color="auto"/>
              <w:right w:val="outset" w:sz="6" w:space="0" w:color="auto"/>
            </w:tcBorders>
            <w:shd w:val="clear" w:color="auto" w:fill="FFFFFF"/>
            <w:vAlign w:val="center"/>
            <w:hideMark/>
          </w:tcPr>
          <w:p w14:paraId="64D979BD" w14:textId="3881D036" w:rsidR="00DE74FA" w:rsidRPr="0032604D" w:rsidRDefault="00DE74FA" w:rsidP="00DE74FA">
            <w:pPr>
              <w:jc w:val="center"/>
              <w:rPr>
                <w:rFonts w:ascii="Avenir Book" w:eastAsia="Times New Roman" w:hAnsi="Avenir Book" w:cs="Times New Roman"/>
                <w:color w:val="333333"/>
                <w:sz w:val="17"/>
                <w:szCs w:val="17"/>
                <w:lang w:eastAsia="fr-FR"/>
              </w:rPr>
            </w:pPr>
          </w:p>
        </w:tc>
        <w:tc>
          <w:tcPr>
            <w:tcW w:w="1387" w:type="dxa"/>
            <w:tcBorders>
              <w:top w:val="outset" w:sz="6" w:space="0" w:color="auto"/>
              <w:left w:val="outset" w:sz="6" w:space="0" w:color="auto"/>
              <w:bottom w:val="outset" w:sz="6" w:space="0" w:color="auto"/>
              <w:right w:val="outset" w:sz="6" w:space="0" w:color="auto"/>
            </w:tcBorders>
            <w:shd w:val="clear" w:color="auto" w:fill="FFFFFF"/>
            <w:vAlign w:val="center"/>
          </w:tcPr>
          <w:p w14:paraId="1790A63D" w14:textId="1FFA1031" w:rsidR="00DE74FA" w:rsidRPr="0032604D" w:rsidRDefault="00E426B6" w:rsidP="00E426B6">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Proposition de solution</w:t>
            </w:r>
          </w:p>
        </w:tc>
        <w:tc>
          <w:tcPr>
            <w:tcW w:w="16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202EC4" w14:textId="4ECE6DCF" w:rsidR="00DE74FA" w:rsidRPr="0032604D" w:rsidRDefault="00E426B6" w:rsidP="00E426B6">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Produit une démarche inappropriée ou peu appropriée comportant plusieurs erreurs conceptuelles ou procédurales majeures</w:t>
            </w:r>
          </w:p>
        </w:tc>
        <w:tc>
          <w:tcPr>
            <w:tcW w:w="138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AEC649" w14:textId="066E7896" w:rsidR="00DE74FA" w:rsidRPr="0032604D" w:rsidRDefault="00E426B6" w:rsidP="00E426B6">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Produit une d</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marche partielle comportant des erreurs conceptuelles ou proc</w:t>
            </w:r>
            <w:r w:rsidRPr="0032604D">
              <w:rPr>
                <w:rFonts w:ascii="Times New Roman" w:eastAsia="Times New Roman" w:hAnsi="Times New Roman" w:cs="Times New Roman"/>
                <w:color w:val="333333"/>
                <w:sz w:val="17"/>
                <w:szCs w:val="17"/>
                <w:lang w:eastAsia="fr-FR"/>
              </w:rPr>
              <w:t>é</w:t>
            </w:r>
            <w:r w:rsidRPr="0032604D">
              <w:rPr>
                <w:rFonts w:ascii="Avenir Book" w:eastAsia="Times New Roman" w:hAnsi="Avenir Book" w:cs="Times New Roman"/>
                <w:color w:val="333333"/>
                <w:sz w:val="17"/>
                <w:szCs w:val="17"/>
                <w:lang w:eastAsia="fr-FR"/>
              </w:rPr>
              <w:t>durales</w:t>
            </w:r>
          </w:p>
        </w:tc>
        <w:tc>
          <w:tcPr>
            <w:tcW w:w="156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F99106" w14:textId="4BFCFA71" w:rsidR="00DE74FA" w:rsidRPr="0032604D" w:rsidRDefault="0032604D" w:rsidP="00E426B6">
            <w:pPr>
              <w:jc w:val="center"/>
              <w:rPr>
                <w:rFonts w:ascii="Avenir Book" w:eastAsia="Times New Roman" w:hAnsi="Avenir Book" w:cs="Times New Roman"/>
                <w:color w:val="333333"/>
                <w:sz w:val="17"/>
                <w:szCs w:val="17"/>
                <w:lang w:eastAsia="fr-FR"/>
              </w:rPr>
            </w:pPr>
            <w:r w:rsidRPr="0032604D">
              <w:rPr>
                <w:rFonts w:ascii="Avenir Book" w:hAnsi="Avenir Book" w:cs="Calibri"/>
                <w:b/>
                <w:bCs/>
                <w:noProof/>
                <w:color w:val="22272B"/>
                <w:sz w:val="17"/>
                <w:szCs w:val="17"/>
              </w:rPr>
              <mc:AlternateContent>
                <mc:Choice Requires="wps">
                  <w:drawing>
                    <wp:anchor distT="0" distB="0" distL="114300" distR="114300" simplePos="0" relativeHeight="251659264" behindDoc="0" locked="0" layoutInCell="1" allowOverlap="1" wp14:anchorId="2418744C" wp14:editId="2CA15DE0">
                      <wp:simplePos x="0" y="0"/>
                      <wp:positionH relativeFrom="column">
                        <wp:posOffset>-132080</wp:posOffset>
                      </wp:positionH>
                      <wp:positionV relativeFrom="paragraph">
                        <wp:posOffset>-817880</wp:posOffset>
                      </wp:positionV>
                      <wp:extent cx="347345" cy="3999865"/>
                      <wp:effectExtent l="15240" t="0" r="10795" b="23495"/>
                      <wp:wrapNone/>
                      <wp:docPr id="10" name="Accolade fermante 10"/>
                      <wp:cNvGraphicFramePr/>
                      <a:graphic xmlns:a="http://schemas.openxmlformats.org/drawingml/2006/main">
                        <a:graphicData uri="http://schemas.microsoft.com/office/word/2010/wordprocessingShape">
                          <wps:wsp>
                            <wps:cNvSpPr/>
                            <wps:spPr>
                              <a:xfrm rot="5400000">
                                <a:off x="0" y="0"/>
                                <a:ext cx="347345" cy="3999865"/>
                              </a:xfrm>
                              <a:prstGeom prst="rightBrace">
                                <a:avLst>
                                  <a:gd name="adj1" fmla="val 71881"/>
                                  <a:gd name="adj2" fmla="val 50040"/>
                                </a:avLst>
                              </a:prstGeom>
                              <a:ln w="28575">
                                <a:solidFill>
                                  <a:srgbClr val="2B9B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9B735" id="Accolade fermante 10" o:spid="_x0000_s1026" type="#_x0000_t88" style="position:absolute;margin-left:-10.4pt;margin-top:-64.4pt;width:27.35pt;height:314.9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" adj="1348,10809" strokecolor="#2b9bc0" strokeweight="2.25pt">
                      <v:stroke joinstyle="miter"/>
                    </v:shape>
                  </w:pict>
                </mc:Fallback>
              </mc:AlternateContent>
            </w:r>
            <w:r w:rsidR="00E426B6" w:rsidRPr="0032604D">
              <w:rPr>
                <w:rFonts w:ascii="Avenir Book" w:eastAsia="Times New Roman" w:hAnsi="Avenir Book" w:cs="Times New Roman"/>
                <w:color w:val="333333"/>
                <w:sz w:val="17"/>
                <w:szCs w:val="17"/>
                <w:lang w:eastAsia="fr-FR"/>
              </w:rPr>
              <w:t>Produit une solution comportant quelques erreurs mineures ou peu d’erreurs conceptuelles ou proc</w:t>
            </w:r>
            <w:r w:rsidR="00E426B6" w:rsidRPr="0032604D">
              <w:rPr>
                <w:rFonts w:ascii="Times New Roman" w:eastAsia="Times New Roman" w:hAnsi="Times New Roman" w:cs="Times New Roman"/>
                <w:color w:val="333333"/>
                <w:sz w:val="17"/>
                <w:szCs w:val="17"/>
                <w:lang w:eastAsia="fr-FR"/>
              </w:rPr>
              <w:t>é</w:t>
            </w:r>
            <w:r w:rsidR="00E426B6" w:rsidRPr="0032604D">
              <w:rPr>
                <w:rFonts w:ascii="Avenir Book" w:eastAsia="Times New Roman" w:hAnsi="Avenir Book" w:cs="Times New Roman"/>
                <w:color w:val="333333"/>
                <w:sz w:val="17"/>
                <w:szCs w:val="17"/>
                <w:lang w:eastAsia="fr-FR"/>
              </w:rPr>
              <w:t>durales</w:t>
            </w:r>
          </w:p>
        </w:tc>
        <w:tc>
          <w:tcPr>
            <w:tcW w:w="1632" w:type="dxa"/>
            <w:tcBorders>
              <w:top w:val="outset" w:sz="6" w:space="0" w:color="auto"/>
              <w:left w:val="outset" w:sz="6" w:space="0" w:color="auto"/>
              <w:bottom w:val="outset" w:sz="6" w:space="0" w:color="auto"/>
              <w:right w:val="outset" w:sz="6" w:space="0" w:color="auto"/>
            </w:tcBorders>
            <w:shd w:val="clear" w:color="auto" w:fill="FFFFFF"/>
            <w:vAlign w:val="center"/>
          </w:tcPr>
          <w:p w14:paraId="5161309B" w14:textId="55C21F6C" w:rsidR="00E426B6" w:rsidRPr="0032604D" w:rsidRDefault="00E426B6" w:rsidP="00E426B6">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 xml:space="preserve">Produit une solution exacte ou comportant peu d’erreurs mineures </w:t>
            </w:r>
          </w:p>
          <w:p w14:paraId="3325D5DF" w14:textId="2E7FC80C" w:rsidR="00DE74FA" w:rsidRPr="0032604D" w:rsidRDefault="00DE74FA" w:rsidP="00E426B6">
            <w:pPr>
              <w:jc w:val="center"/>
              <w:rPr>
                <w:rFonts w:ascii="Avenir Book" w:eastAsia="Times New Roman" w:hAnsi="Avenir Book" w:cs="Times New Roman"/>
                <w:color w:val="333333"/>
                <w:sz w:val="17"/>
                <w:szCs w:val="17"/>
                <w:lang w:eastAsia="fr-FR"/>
              </w:rPr>
            </w:pPr>
          </w:p>
        </w:tc>
        <w:tc>
          <w:tcPr>
            <w:tcW w:w="81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3D56FD" w14:textId="62D60DEE" w:rsidR="00DE74FA" w:rsidRPr="0032604D" w:rsidRDefault="00DE74FA" w:rsidP="00DE74FA">
            <w:pPr>
              <w:jc w:val="center"/>
              <w:rPr>
                <w:rFonts w:ascii="Avenir Book" w:eastAsia="Times New Roman" w:hAnsi="Avenir Book" w:cs="Times New Roman"/>
                <w:color w:val="333333"/>
                <w:sz w:val="17"/>
                <w:szCs w:val="17"/>
                <w:lang w:eastAsia="fr-FR"/>
              </w:rPr>
            </w:pPr>
            <w:r w:rsidRPr="0032604D">
              <w:rPr>
                <w:rFonts w:ascii="Avenir Book" w:eastAsia="Times New Roman" w:hAnsi="Avenir Book" w:cs="Times New Roman"/>
                <w:color w:val="333333"/>
                <w:sz w:val="17"/>
                <w:szCs w:val="17"/>
                <w:lang w:eastAsia="fr-FR"/>
              </w:rPr>
              <w:t>25%</w:t>
            </w:r>
          </w:p>
        </w:tc>
      </w:tr>
    </w:tbl>
    <w:p w14:paraId="145273C3" w14:textId="5F4741E8" w:rsidR="005D01FA" w:rsidRPr="0032604D" w:rsidRDefault="00A30A2D" w:rsidP="0032604D">
      <w:pPr>
        <w:rPr>
          <w:rFonts w:ascii="Calibri" w:eastAsia="Times New Roman" w:hAnsi="Calibri" w:cs="Calibri"/>
          <w:color w:val="22272B"/>
          <w:kern w:val="36"/>
          <w:lang w:eastAsia="fr-FR"/>
        </w:rPr>
      </w:pPr>
      <w:r w:rsidRPr="008A6969">
        <w:rPr>
          <w:rFonts w:ascii="Calibri" w:hAnsi="Calibri" w:cs="Calibri"/>
          <w:b/>
          <w:bCs/>
          <w:noProof/>
          <w:color w:val="22272B"/>
        </w:rPr>
        <mc:AlternateContent>
          <mc:Choice Requires="wps">
            <w:drawing>
              <wp:anchor distT="0" distB="0" distL="114300" distR="114300" simplePos="0" relativeHeight="251660288" behindDoc="0" locked="0" layoutInCell="1" allowOverlap="1" wp14:anchorId="6AE24C84" wp14:editId="44097BFC">
                <wp:simplePos x="0" y="0"/>
                <wp:positionH relativeFrom="column">
                  <wp:posOffset>2156571</wp:posOffset>
                </wp:positionH>
                <wp:positionV relativeFrom="paragraph">
                  <wp:posOffset>80618</wp:posOffset>
                </wp:positionV>
                <wp:extent cx="2907323" cy="320431"/>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907323" cy="320431"/>
                        </a:xfrm>
                        <a:prstGeom prst="rect">
                          <a:avLst/>
                        </a:prstGeom>
                        <a:noFill/>
                        <a:ln w="6350">
                          <a:noFill/>
                        </a:ln>
                      </wps:spPr>
                      <wps:txbx>
                        <w:txbxContent>
                          <w:p w14:paraId="04C2EC4D" w14:textId="699F0F8D" w:rsidR="0054288B" w:rsidRPr="005F0154" w:rsidRDefault="0054288B" w:rsidP="0054288B">
                            <w:pPr>
                              <w:jc w:val="center"/>
                              <w:rPr>
                                <w:b/>
                                <w:bCs/>
                                <w:color w:val="2B9BC0"/>
                              </w:rPr>
                            </w:pPr>
                            <w:r w:rsidRPr="005F0154">
                              <w:rPr>
                                <w:b/>
                                <w:bCs/>
                                <w:color w:val="2B9BC0"/>
                              </w:rPr>
                              <w:t>Descripteurs de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24C84" id="Zone de texte 11" o:spid="_x0000_s1028" type="#_x0000_t202" style="position:absolute;margin-left:169.8pt;margin-top:6.35pt;width:228.9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" filled="f" stroked="f" strokeweight=".5pt">
                <v:textbox>
                  <w:txbxContent>
                    <w:p w14:paraId="04C2EC4D" w14:textId="699F0F8D" w:rsidR="0054288B" w:rsidRPr="005F0154" w:rsidRDefault="0054288B" w:rsidP="0054288B">
                      <w:pPr>
                        <w:jc w:val="center"/>
                        <w:rPr>
                          <w:b/>
                          <w:bCs/>
                          <w:color w:val="2B9BC0"/>
                        </w:rPr>
                      </w:pPr>
                      <w:r w:rsidRPr="005F0154">
                        <w:rPr>
                          <w:b/>
                          <w:bCs/>
                          <w:color w:val="2B9BC0"/>
                        </w:rPr>
                        <w:t>Descripteurs de performance</w:t>
                      </w:r>
                    </w:p>
                  </w:txbxContent>
                </v:textbox>
              </v:shape>
            </w:pict>
          </mc:Fallback>
        </mc:AlternateContent>
      </w:r>
    </w:p>
    <w:p w14:paraId="34FB89C9" w14:textId="31473895" w:rsidR="00EA38FD" w:rsidRDefault="00EA38FD" w:rsidP="00EA38FD">
      <w:pPr>
        <w:pStyle w:val="pptdata"/>
        <w:spacing w:before="0" w:beforeAutospacing="0" w:after="0" w:afterAutospacing="0"/>
        <w:jc w:val="center"/>
        <w:rPr>
          <w:rFonts w:ascii="Calibri" w:hAnsi="Calibri" w:cs="Calibri"/>
          <w:b/>
          <w:bCs/>
          <w:color w:val="1F497D"/>
          <w:sz w:val="36"/>
          <w:szCs w:val="36"/>
        </w:rPr>
      </w:pPr>
      <w:r w:rsidRPr="008A6969">
        <w:rPr>
          <w:rFonts w:ascii="Calibri" w:hAnsi="Calibri" w:cs="Calibri"/>
          <w:b/>
          <w:bCs/>
          <w:color w:val="1F497D"/>
          <w:sz w:val="36"/>
          <w:szCs w:val="36"/>
        </w:rPr>
        <w:t>ANNEXE : FORMULAIRE D’ACCOMPAGNEMENT</w:t>
      </w:r>
    </w:p>
    <w:p w14:paraId="552BB731" w14:textId="77777777" w:rsidR="008A6969" w:rsidRPr="008A6969" w:rsidRDefault="008A6969" w:rsidP="00EA38FD">
      <w:pPr>
        <w:pStyle w:val="pptdata"/>
        <w:spacing w:before="0" w:beforeAutospacing="0" w:after="0" w:afterAutospacing="0"/>
        <w:jc w:val="center"/>
        <w:rPr>
          <w:rFonts w:ascii="Calibri" w:hAnsi="Calibri" w:cs="Calibri"/>
          <w:b/>
          <w:bCs/>
          <w:color w:val="1F497D"/>
          <w:sz w:val="36"/>
          <w:szCs w:val="36"/>
        </w:rPr>
      </w:pPr>
    </w:p>
    <w:p w14:paraId="2C0430C1" w14:textId="091FBEDA" w:rsidR="009B16D4" w:rsidRDefault="008A6969" w:rsidP="008A6969">
      <w:pPr>
        <w:pStyle w:val="pptdata"/>
        <w:spacing w:before="0" w:beforeAutospacing="0" w:after="0" w:afterAutospacing="0"/>
        <w:rPr>
          <w:rFonts w:ascii="Calibri" w:hAnsi="Calibri" w:cs="Calibri"/>
          <w:b/>
          <w:bCs/>
          <w:color w:val="2B9BC0"/>
          <w:sz w:val="36"/>
          <w:szCs w:val="36"/>
        </w:rPr>
      </w:pPr>
      <w:r w:rsidRPr="008A6969">
        <w:rPr>
          <w:noProof/>
        </w:rPr>
        <w:drawing>
          <wp:anchor distT="0" distB="0" distL="114300" distR="114300" simplePos="0" relativeHeight="251672576" behindDoc="0" locked="0" layoutInCell="1" allowOverlap="1" wp14:anchorId="6571C6E3" wp14:editId="737C63E9">
            <wp:simplePos x="0" y="0"/>
            <wp:positionH relativeFrom="column">
              <wp:posOffset>0</wp:posOffset>
            </wp:positionH>
            <wp:positionV relativeFrom="paragraph">
              <wp:posOffset>3810</wp:posOffset>
            </wp:positionV>
            <wp:extent cx="437179" cy="312273"/>
            <wp:effectExtent l="0" t="0" r="0" b="5715"/>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8839" r="76949" b="36884"/>
                    <a:stretch/>
                  </pic:blipFill>
                  <pic:spPr bwMode="auto">
                    <a:xfrm>
                      <a:off x="0" y="0"/>
                      <a:ext cx="437179" cy="312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1F497D"/>
          <w:sz w:val="36"/>
          <w:szCs w:val="36"/>
        </w:rPr>
        <w:t xml:space="preserve">         </w:t>
      </w:r>
      <w:r w:rsidR="009B16D4" w:rsidRPr="008A6969">
        <w:rPr>
          <w:rFonts w:ascii="Calibri" w:hAnsi="Calibri" w:cs="Calibri"/>
          <w:b/>
          <w:bCs/>
          <w:color w:val="2B9BC0"/>
          <w:sz w:val="36"/>
          <w:szCs w:val="36"/>
        </w:rPr>
        <w:t xml:space="preserve">A renseigner pour chaque grille </w:t>
      </w:r>
      <w:proofErr w:type="spellStart"/>
      <w:r w:rsidR="009B16D4" w:rsidRPr="008A6969">
        <w:rPr>
          <w:rFonts w:ascii="Calibri" w:hAnsi="Calibri" w:cs="Calibri"/>
          <w:b/>
          <w:bCs/>
          <w:color w:val="2B9BC0"/>
          <w:sz w:val="36"/>
          <w:szCs w:val="36"/>
        </w:rPr>
        <w:t>critériée</w:t>
      </w:r>
      <w:proofErr w:type="spellEnd"/>
      <w:r w:rsidR="009B16D4" w:rsidRPr="008A6969">
        <w:rPr>
          <w:rFonts w:ascii="Calibri" w:hAnsi="Calibri" w:cs="Calibri"/>
          <w:b/>
          <w:bCs/>
          <w:color w:val="2B9BC0"/>
          <w:sz w:val="36"/>
          <w:szCs w:val="36"/>
        </w:rPr>
        <w:t xml:space="preserve"> transmise </w:t>
      </w:r>
    </w:p>
    <w:p w14:paraId="5E6B7CD4" w14:textId="4700BB19" w:rsidR="009B16D4" w:rsidRPr="008A6969" w:rsidRDefault="008A6969" w:rsidP="008A6969">
      <w:pPr>
        <w:pStyle w:val="pptdata"/>
        <w:spacing w:before="0" w:beforeAutospacing="0" w:after="0" w:afterAutospacing="0"/>
        <w:jc w:val="center"/>
        <w:rPr>
          <w:color w:val="2B9BC0"/>
          <w:sz w:val="40"/>
          <w:szCs w:val="40"/>
        </w:rPr>
      </w:pPr>
      <w:r w:rsidRPr="008A6969">
        <w:rPr>
          <w:rFonts w:ascii="Calibri" w:hAnsi="Calibri" w:cs="Calibri"/>
          <w:b/>
          <w:bCs/>
          <w:color w:val="2B9BC0"/>
          <w:sz w:val="40"/>
          <w:szCs w:val="40"/>
        </w:rPr>
        <w:t>--------------------------------------------------------------------------</w:t>
      </w:r>
    </w:p>
    <w:p w14:paraId="1BF537A7" w14:textId="37BA2B59" w:rsidR="009B16D4" w:rsidRPr="00957587" w:rsidRDefault="009B16D4" w:rsidP="008A6969">
      <w:pPr>
        <w:pStyle w:val="Paragraphedeliste"/>
        <w:numPr>
          <w:ilvl w:val="0"/>
          <w:numId w:val="6"/>
        </w:numPr>
        <w:spacing w:line="276" w:lineRule="auto"/>
        <w:rPr>
          <w:b/>
          <w:bCs/>
          <w:sz w:val="22"/>
          <w:szCs w:val="22"/>
        </w:rPr>
      </w:pPr>
      <w:r w:rsidRPr="00957587">
        <w:rPr>
          <w:b/>
          <w:bCs/>
          <w:sz w:val="22"/>
          <w:szCs w:val="22"/>
        </w:rPr>
        <w:t xml:space="preserve">Mise en œuvre </w:t>
      </w:r>
    </w:p>
    <w:p w14:paraId="7C1DC427" w14:textId="2E6FE445" w:rsidR="009B16D4" w:rsidRPr="00957587" w:rsidRDefault="009B16D4" w:rsidP="008A6969">
      <w:pPr>
        <w:pStyle w:val="Paragraphedeliste"/>
        <w:numPr>
          <w:ilvl w:val="0"/>
          <w:numId w:val="5"/>
        </w:numPr>
        <w:spacing w:line="276" w:lineRule="auto"/>
        <w:rPr>
          <w:sz w:val="22"/>
          <w:szCs w:val="22"/>
        </w:rPr>
      </w:pPr>
      <w:r w:rsidRPr="00957587">
        <w:rPr>
          <w:sz w:val="22"/>
          <w:szCs w:val="22"/>
        </w:rPr>
        <w:t>OUI</w:t>
      </w:r>
    </w:p>
    <w:p w14:paraId="1594F5C6" w14:textId="0615175B" w:rsidR="009B16D4" w:rsidRPr="00957587" w:rsidRDefault="009B16D4" w:rsidP="008A6969">
      <w:pPr>
        <w:pStyle w:val="Paragraphedeliste"/>
        <w:numPr>
          <w:ilvl w:val="0"/>
          <w:numId w:val="5"/>
        </w:numPr>
        <w:spacing w:line="276" w:lineRule="auto"/>
        <w:rPr>
          <w:sz w:val="22"/>
          <w:szCs w:val="22"/>
        </w:rPr>
      </w:pPr>
      <w:r w:rsidRPr="00957587">
        <w:rPr>
          <w:sz w:val="22"/>
          <w:szCs w:val="22"/>
        </w:rPr>
        <w:t>NON</w:t>
      </w:r>
    </w:p>
    <w:p w14:paraId="722DC443" w14:textId="7E2515C5" w:rsidR="009B16D4" w:rsidRPr="00957587" w:rsidRDefault="009B16D4" w:rsidP="009B16D4">
      <w:pPr>
        <w:spacing w:line="276" w:lineRule="auto"/>
        <w:rPr>
          <w:sz w:val="22"/>
          <w:szCs w:val="22"/>
        </w:rPr>
      </w:pPr>
    </w:p>
    <w:p w14:paraId="0AC17F1C" w14:textId="47545090" w:rsidR="009B16D4" w:rsidRPr="00957587" w:rsidRDefault="009B16D4" w:rsidP="00957587">
      <w:pPr>
        <w:spacing w:line="276" w:lineRule="auto"/>
        <w:rPr>
          <w:b/>
          <w:bCs/>
          <w:sz w:val="22"/>
          <w:szCs w:val="22"/>
        </w:rPr>
      </w:pPr>
      <w:r w:rsidRPr="00957587">
        <w:rPr>
          <w:b/>
          <w:bCs/>
          <w:sz w:val="22"/>
          <w:szCs w:val="22"/>
        </w:rPr>
        <w:t>Si OUI :</w:t>
      </w:r>
    </w:p>
    <w:p w14:paraId="08A38C77" w14:textId="56C75090" w:rsidR="009B16D4" w:rsidRPr="00957587" w:rsidRDefault="009B16D4" w:rsidP="00957587">
      <w:pPr>
        <w:pStyle w:val="Paragraphedeliste"/>
        <w:numPr>
          <w:ilvl w:val="0"/>
          <w:numId w:val="6"/>
        </w:numPr>
        <w:spacing w:line="276" w:lineRule="auto"/>
        <w:rPr>
          <w:b/>
          <w:bCs/>
          <w:sz w:val="22"/>
          <w:szCs w:val="22"/>
        </w:rPr>
      </w:pPr>
      <w:r w:rsidRPr="00957587">
        <w:rPr>
          <w:b/>
          <w:bCs/>
          <w:sz w:val="22"/>
          <w:szCs w:val="22"/>
        </w:rPr>
        <w:t>Dans quel</w:t>
      </w:r>
      <w:r w:rsidR="00957587">
        <w:rPr>
          <w:b/>
          <w:bCs/>
          <w:sz w:val="22"/>
          <w:szCs w:val="22"/>
        </w:rPr>
        <w:t>(s)</w:t>
      </w:r>
      <w:r w:rsidRPr="00957587">
        <w:rPr>
          <w:b/>
          <w:bCs/>
          <w:sz w:val="22"/>
          <w:szCs w:val="22"/>
        </w:rPr>
        <w:t xml:space="preserve"> niveau</w:t>
      </w:r>
      <w:r w:rsidR="00957587">
        <w:rPr>
          <w:b/>
          <w:bCs/>
          <w:sz w:val="22"/>
          <w:szCs w:val="22"/>
        </w:rPr>
        <w:t>(x)</w:t>
      </w:r>
      <w:r w:rsidRPr="00957587">
        <w:rPr>
          <w:b/>
          <w:bCs/>
          <w:sz w:val="22"/>
          <w:szCs w:val="22"/>
        </w:rPr>
        <w:t> </w:t>
      </w:r>
    </w:p>
    <w:p w14:paraId="50A060EE" w14:textId="50B0D59E" w:rsidR="009B16D4" w:rsidRPr="00957587" w:rsidRDefault="009B16D4" w:rsidP="008A6969">
      <w:pPr>
        <w:pStyle w:val="Paragraphedeliste"/>
        <w:numPr>
          <w:ilvl w:val="0"/>
          <w:numId w:val="2"/>
        </w:numPr>
        <w:spacing w:line="276" w:lineRule="auto"/>
        <w:rPr>
          <w:sz w:val="22"/>
          <w:szCs w:val="22"/>
        </w:rPr>
      </w:pPr>
      <w:r w:rsidRPr="00957587">
        <w:rPr>
          <w:sz w:val="22"/>
          <w:szCs w:val="22"/>
        </w:rPr>
        <w:t>L1 – DUT 1 - BUT 1</w:t>
      </w:r>
    </w:p>
    <w:p w14:paraId="08ED960F" w14:textId="74772024" w:rsidR="009B16D4" w:rsidRPr="00957587" w:rsidRDefault="009B16D4" w:rsidP="008A6969">
      <w:pPr>
        <w:pStyle w:val="Paragraphedeliste"/>
        <w:numPr>
          <w:ilvl w:val="0"/>
          <w:numId w:val="2"/>
        </w:numPr>
        <w:spacing w:line="276" w:lineRule="auto"/>
        <w:rPr>
          <w:sz w:val="22"/>
          <w:szCs w:val="22"/>
        </w:rPr>
      </w:pPr>
      <w:r w:rsidRPr="00957587">
        <w:rPr>
          <w:sz w:val="22"/>
          <w:szCs w:val="22"/>
        </w:rPr>
        <w:t>L2 – DUT 2 - BUT 2</w:t>
      </w:r>
    </w:p>
    <w:p w14:paraId="1918F087" w14:textId="651CA1C5" w:rsidR="009B16D4" w:rsidRPr="00957587" w:rsidRDefault="009B16D4" w:rsidP="008A6969">
      <w:pPr>
        <w:pStyle w:val="Paragraphedeliste"/>
        <w:numPr>
          <w:ilvl w:val="0"/>
          <w:numId w:val="2"/>
        </w:numPr>
        <w:spacing w:line="276" w:lineRule="auto"/>
        <w:rPr>
          <w:sz w:val="22"/>
          <w:szCs w:val="22"/>
        </w:rPr>
      </w:pPr>
      <w:r w:rsidRPr="00957587">
        <w:rPr>
          <w:sz w:val="22"/>
          <w:szCs w:val="22"/>
        </w:rPr>
        <w:t>L3</w:t>
      </w:r>
    </w:p>
    <w:p w14:paraId="1676ED6B" w14:textId="5CA294EB" w:rsidR="009B16D4" w:rsidRPr="00957587" w:rsidRDefault="009B16D4" w:rsidP="008A6969">
      <w:pPr>
        <w:pStyle w:val="Paragraphedeliste"/>
        <w:numPr>
          <w:ilvl w:val="0"/>
          <w:numId w:val="2"/>
        </w:numPr>
        <w:spacing w:line="276" w:lineRule="auto"/>
        <w:rPr>
          <w:sz w:val="22"/>
          <w:szCs w:val="22"/>
        </w:rPr>
      </w:pPr>
      <w:proofErr w:type="spellStart"/>
      <w:r w:rsidRPr="00957587">
        <w:rPr>
          <w:sz w:val="22"/>
          <w:szCs w:val="22"/>
        </w:rPr>
        <w:t>LPro</w:t>
      </w:r>
      <w:proofErr w:type="spellEnd"/>
    </w:p>
    <w:p w14:paraId="6437DB5A" w14:textId="3BCA4648" w:rsidR="009B16D4" w:rsidRPr="00957587" w:rsidRDefault="009B16D4" w:rsidP="008A6969">
      <w:pPr>
        <w:pStyle w:val="Paragraphedeliste"/>
        <w:numPr>
          <w:ilvl w:val="0"/>
          <w:numId w:val="2"/>
        </w:numPr>
        <w:spacing w:line="276" w:lineRule="auto"/>
        <w:rPr>
          <w:sz w:val="22"/>
          <w:szCs w:val="22"/>
        </w:rPr>
      </w:pPr>
      <w:r w:rsidRPr="00957587">
        <w:rPr>
          <w:sz w:val="22"/>
          <w:szCs w:val="22"/>
        </w:rPr>
        <w:t>M1</w:t>
      </w:r>
    </w:p>
    <w:p w14:paraId="59F7160A" w14:textId="1955B89C" w:rsidR="009B16D4" w:rsidRPr="00957587" w:rsidRDefault="009B16D4" w:rsidP="008A6969">
      <w:pPr>
        <w:pStyle w:val="Paragraphedeliste"/>
        <w:numPr>
          <w:ilvl w:val="0"/>
          <w:numId w:val="2"/>
        </w:numPr>
        <w:spacing w:line="276" w:lineRule="auto"/>
        <w:rPr>
          <w:sz w:val="22"/>
          <w:szCs w:val="22"/>
        </w:rPr>
      </w:pPr>
      <w:r w:rsidRPr="00957587">
        <w:rPr>
          <w:sz w:val="22"/>
          <w:szCs w:val="22"/>
        </w:rPr>
        <w:t>M2</w:t>
      </w:r>
    </w:p>
    <w:p w14:paraId="0897E6AE" w14:textId="467968EB" w:rsidR="009B16D4" w:rsidRPr="00957587" w:rsidRDefault="009B16D4" w:rsidP="009B16D4">
      <w:pPr>
        <w:spacing w:line="276" w:lineRule="auto"/>
        <w:rPr>
          <w:sz w:val="22"/>
          <w:szCs w:val="22"/>
        </w:rPr>
      </w:pPr>
    </w:p>
    <w:p w14:paraId="3ABAD2B1" w14:textId="09654E3E" w:rsidR="009B16D4" w:rsidRPr="00957587" w:rsidRDefault="009B16D4" w:rsidP="008A6969">
      <w:pPr>
        <w:pStyle w:val="Paragraphedeliste"/>
        <w:numPr>
          <w:ilvl w:val="0"/>
          <w:numId w:val="6"/>
        </w:numPr>
        <w:spacing w:line="276" w:lineRule="auto"/>
        <w:rPr>
          <w:b/>
          <w:bCs/>
          <w:sz w:val="22"/>
          <w:szCs w:val="22"/>
        </w:rPr>
      </w:pPr>
      <w:r w:rsidRPr="00957587">
        <w:rPr>
          <w:b/>
          <w:bCs/>
          <w:sz w:val="22"/>
          <w:szCs w:val="22"/>
        </w:rPr>
        <w:t>Pour quelle</w:t>
      </w:r>
      <w:r w:rsidR="00957587">
        <w:rPr>
          <w:b/>
          <w:bCs/>
          <w:sz w:val="22"/>
          <w:szCs w:val="22"/>
        </w:rPr>
        <w:t>(s)</w:t>
      </w:r>
      <w:r w:rsidRPr="00957587">
        <w:rPr>
          <w:b/>
          <w:bCs/>
          <w:sz w:val="22"/>
          <w:szCs w:val="22"/>
        </w:rPr>
        <w:t xml:space="preserve"> activité</w:t>
      </w:r>
      <w:r w:rsidR="00957587">
        <w:rPr>
          <w:b/>
          <w:bCs/>
          <w:sz w:val="22"/>
          <w:szCs w:val="22"/>
        </w:rPr>
        <w:t>(s)</w:t>
      </w:r>
    </w:p>
    <w:p w14:paraId="2E4749F0" w14:textId="0FEEE609" w:rsidR="009B16D4" w:rsidRPr="00957587" w:rsidRDefault="009B16D4" w:rsidP="008A6969">
      <w:pPr>
        <w:pStyle w:val="Paragraphedeliste"/>
        <w:numPr>
          <w:ilvl w:val="0"/>
          <w:numId w:val="3"/>
        </w:numPr>
        <w:spacing w:line="276" w:lineRule="auto"/>
        <w:rPr>
          <w:sz w:val="22"/>
          <w:szCs w:val="22"/>
        </w:rPr>
      </w:pPr>
      <w:r w:rsidRPr="00957587">
        <w:rPr>
          <w:sz w:val="22"/>
          <w:szCs w:val="22"/>
        </w:rPr>
        <w:t>Rapport</w:t>
      </w:r>
    </w:p>
    <w:p w14:paraId="5AFBAC94" w14:textId="59D2AF8F" w:rsidR="009B16D4" w:rsidRPr="00957587" w:rsidRDefault="009B16D4" w:rsidP="008A6969">
      <w:pPr>
        <w:pStyle w:val="Paragraphedeliste"/>
        <w:numPr>
          <w:ilvl w:val="0"/>
          <w:numId w:val="3"/>
        </w:numPr>
        <w:spacing w:line="276" w:lineRule="auto"/>
        <w:rPr>
          <w:sz w:val="22"/>
          <w:szCs w:val="22"/>
        </w:rPr>
      </w:pPr>
      <w:r w:rsidRPr="00957587">
        <w:rPr>
          <w:sz w:val="22"/>
          <w:szCs w:val="22"/>
        </w:rPr>
        <w:t>Oral</w:t>
      </w:r>
    </w:p>
    <w:p w14:paraId="02A5F9AA" w14:textId="3F2C0894" w:rsidR="009B16D4" w:rsidRPr="00957587" w:rsidRDefault="009B16D4" w:rsidP="008A6969">
      <w:pPr>
        <w:pStyle w:val="Paragraphedeliste"/>
        <w:numPr>
          <w:ilvl w:val="0"/>
          <w:numId w:val="3"/>
        </w:numPr>
        <w:spacing w:line="276" w:lineRule="auto"/>
        <w:rPr>
          <w:sz w:val="22"/>
          <w:szCs w:val="22"/>
        </w:rPr>
      </w:pPr>
      <w:r w:rsidRPr="00957587">
        <w:rPr>
          <w:sz w:val="22"/>
          <w:szCs w:val="22"/>
        </w:rPr>
        <w:t>Projet</w:t>
      </w:r>
    </w:p>
    <w:p w14:paraId="1751DE73" w14:textId="4A6E75F8" w:rsidR="009B16D4" w:rsidRPr="00957587" w:rsidRDefault="009B16D4" w:rsidP="008A6969">
      <w:pPr>
        <w:pStyle w:val="Paragraphedeliste"/>
        <w:numPr>
          <w:ilvl w:val="0"/>
          <w:numId w:val="3"/>
        </w:numPr>
        <w:spacing w:line="276" w:lineRule="auto"/>
        <w:rPr>
          <w:sz w:val="22"/>
          <w:szCs w:val="22"/>
        </w:rPr>
      </w:pPr>
      <w:r w:rsidRPr="00957587">
        <w:rPr>
          <w:sz w:val="22"/>
          <w:szCs w:val="22"/>
        </w:rPr>
        <w:t>Travaux Pratiques</w:t>
      </w:r>
    </w:p>
    <w:p w14:paraId="0AB09AF7" w14:textId="159B3302" w:rsidR="009B16D4" w:rsidRPr="00957587" w:rsidRDefault="009B16D4" w:rsidP="008A6969">
      <w:pPr>
        <w:pStyle w:val="Paragraphedeliste"/>
        <w:numPr>
          <w:ilvl w:val="0"/>
          <w:numId w:val="3"/>
        </w:numPr>
        <w:spacing w:line="276" w:lineRule="auto"/>
        <w:rPr>
          <w:sz w:val="22"/>
          <w:szCs w:val="22"/>
        </w:rPr>
      </w:pPr>
      <w:r w:rsidRPr="00957587">
        <w:rPr>
          <w:sz w:val="22"/>
          <w:szCs w:val="22"/>
        </w:rPr>
        <w:t>Situation-problème</w:t>
      </w:r>
    </w:p>
    <w:p w14:paraId="60D9F070" w14:textId="36CD205A" w:rsidR="009B16D4" w:rsidRPr="00957587" w:rsidRDefault="009B16D4" w:rsidP="008A6969">
      <w:pPr>
        <w:pStyle w:val="Paragraphedeliste"/>
        <w:numPr>
          <w:ilvl w:val="0"/>
          <w:numId w:val="3"/>
        </w:numPr>
        <w:spacing w:line="276" w:lineRule="auto"/>
        <w:rPr>
          <w:sz w:val="22"/>
          <w:szCs w:val="22"/>
        </w:rPr>
      </w:pPr>
      <w:r w:rsidRPr="00957587">
        <w:rPr>
          <w:sz w:val="22"/>
          <w:szCs w:val="22"/>
        </w:rPr>
        <w:t>Autre</w:t>
      </w:r>
      <w:r w:rsidR="008A6969" w:rsidRPr="00957587">
        <w:rPr>
          <w:sz w:val="22"/>
          <w:szCs w:val="22"/>
        </w:rPr>
        <w:t>s :</w:t>
      </w:r>
      <w:r w:rsidRPr="00957587">
        <w:rPr>
          <w:sz w:val="22"/>
          <w:szCs w:val="22"/>
        </w:rPr>
        <w:t xml:space="preserve"> </w:t>
      </w:r>
    </w:p>
    <w:p w14:paraId="78354631" w14:textId="2ED2D07F" w:rsidR="009B16D4" w:rsidRPr="00957587" w:rsidRDefault="009B16D4" w:rsidP="009B16D4">
      <w:pPr>
        <w:spacing w:line="276" w:lineRule="auto"/>
        <w:rPr>
          <w:sz w:val="22"/>
          <w:szCs w:val="22"/>
        </w:rPr>
      </w:pPr>
    </w:p>
    <w:p w14:paraId="68955401" w14:textId="13A45F98" w:rsidR="009B16D4" w:rsidRDefault="00BD7304" w:rsidP="008A6969">
      <w:pPr>
        <w:pStyle w:val="Paragraphedeliste"/>
        <w:numPr>
          <w:ilvl w:val="0"/>
          <w:numId w:val="6"/>
        </w:numPr>
        <w:spacing w:line="276" w:lineRule="auto"/>
        <w:rPr>
          <w:b/>
          <w:bCs/>
          <w:sz w:val="22"/>
          <w:szCs w:val="22"/>
        </w:rPr>
      </w:pPr>
      <w:r>
        <w:rPr>
          <w:b/>
          <w:bCs/>
          <w:sz w:val="22"/>
          <w:szCs w:val="22"/>
        </w:rPr>
        <w:t>Dans combien d’enseignements (UE) avez-vous utilisé cette grille :</w:t>
      </w:r>
    </w:p>
    <w:p w14:paraId="23F3FF45" w14:textId="77777777" w:rsidR="00BD7304" w:rsidRDefault="00BD7304" w:rsidP="00BD7304">
      <w:pPr>
        <w:pStyle w:val="Paragraphedeliste"/>
        <w:spacing w:line="276" w:lineRule="auto"/>
        <w:rPr>
          <w:b/>
          <w:bCs/>
          <w:sz w:val="22"/>
          <w:szCs w:val="22"/>
        </w:rPr>
      </w:pPr>
    </w:p>
    <w:p w14:paraId="629340C4" w14:textId="60861A1B" w:rsidR="00BD7304" w:rsidRDefault="00BD7304" w:rsidP="008A6969">
      <w:pPr>
        <w:pStyle w:val="Paragraphedeliste"/>
        <w:numPr>
          <w:ilvl w:val="0"/>
          <w:numId w:val="6"/>
        </w:numPr>
        <w:spacing w:line="276" w:lineRule="auto"/>
        <w:rPr>
          <w:b/>
          <w:bCs/>
          <w:sz w:val="22"/>
          <w:szCs w:val="22"/>
        </w:rPr>
      </w:pPr>
      <w:r>
        <w:rPr>
          <w:b/>
          <w:bCs/>
          <w:sz w:val="22"/>
          <w:szCs w:val="22"/>
        </w:rPr>
        <w:t xml:space="preserve">Depuis combien d’années : </w:t>
      </w:r>
    </w:p>
    <w:p w14:paraId="7BEF0CDE" w14:textId="1CCD9D2F" w:rsidR="009B16D4" w:rsidRPr="00957587" w:rsidRDefault="009B16D4" w:rsidP="009B16D4">
      <w:pPr>
        <w:spacing w:line="276" w:lineRule="auto"/>
        <w:rPr>
          <w:sz w:val="22"/>
          <w:szCs w:val="22"/>
        </w:rPr>
      </w:pPr>
    </w:p>
    <w:p w14:paraId="1713C35B" w14:textId="1394BD18" w:rsidR="009B16D4" w:rsidRPr="00957587" w:rsidRDefault="009B16D4" w:rsidP="008A6969">
      <w:pPr>
        <w:pStyle w:val="Paragraphedeliste"/>
        <w:numPr>
          <w:ilvl w:val="0"/>
          <w:numId w:val="6"/>
        </w:numPr>
        <w:spacing w:line="276" w:lineRule="auto"/>
        <w:rPr>
          <w:b/>
          <w:bCs/>
          <w:sz w:val="22"/>
          <w:szCs w:val="22"/>
        </w:rPr>
      </w:pPr>
      <w:r w:rsidRPr="00957587">
        <w:rPr>
          <w:b/>
          <w:bCs/>
          <w:sz w:val="22"/>
          <w:szCs w:val="22"/>
        </w:rPr>
        <w:t>Effectif de la promotion concernée</w:t>
      </w:r>
    </w:p>
    <w:p w14:paraId="4C26F173" w14:textId="3AC3BC06" w:rsidR="009B16D4" w:rsidRPr="00957587" w:rsidRDefault="008A6969" w:rsidP="008A6969">
      <w:pPr>
        <w:pStyle w:val="Paragraphedeliste"/>
        <w:numPr>
          <w:ilvl w:val="0"/>
          <w:numId w:val="4"/>
        </w:numPr>
        <w:spacing w:line="276" w:lineRule="auto"/>
        <w:rPr>
          <w:sz w:val="22"/>
          <w:szCs w:val="22"/>
        </w:rPr>
      </w:pPr>
      <w:r w:rsidRPr="00957587">
        <w:rPr>
          <w:sz w:val="22"/>
          <w:szCs w:val="22"/>
        </w:rPr>
        <w:t>&lt;50</w:t>
      </w:r>
    </w:p>
    <w:p w14:paraId="02110F78" w14:textId="63EF77C2" w:rsidR="008A6969" w:rsidRPr="00957587" w:rsidRDefault="008A6969" w:rsidP="008A6969">
      <w:pPr>
        <w:pStyle w:val="Paragraphedeliste"/>
        <w:numPr>
          <w:ilvl w:val="0"/>
          <w:numId w:val="4"/>
        </w:numPr>
        <w:spacing w:line="276" w:lineRule="auto"/>
        <w:rPr>
          <w:sz w:val="22"/>
          <w:szCs w:val="22"/>
        </w:rPr>
      </w:pPr>
      <w:r w:rsidRPr="00957587">
        <w:rPr>
          <w:sz w:val="22"/>
          <w:szCs w:val="22"/>
        </w:rPr>
        <w:t>Entre 50 et 100</w:t>
      </w:r>
    </w:p>
    <w:p w14:paraId="74D237A6" w14:textId="27592FEF" w:rsidR="008A6969" w:rsidRPr="00957587" w:rsidRDefault="008A6969" w:rsidP="008A6969">
      <w:pPr>
        <w:pStyle w:val="Paragraphedeliste"/>
        <w:numPr>
          <w:ilvl w:val="0"/>
          <w:numId w:val="4"/>
        </w:numPr>
        <w:spacing w:line="276" w:lineRule="auto"/>
        <w:rPr>
          <w:sz w:val="22"/>
          <w:szCs w:val="22"/>
        </w:rPr>
      </w:pPr>
      <w:r w:rsidRPr="00957587">
        <w:rPr>
          <w:sz w:val="22"/>
          <w:szCs w:val="22"/>
        </w:rPr>
        <w:t>Entre 100 et 250</w:t>
      </w:r>
    </w:p>
    <w:p w14:paraId="2390A52A" w14:textId="68A13291" w:rsidR="008A6969" w:rsidRPr="00957587" w:rsidRDefault="008A6969" w:rsidP="008A6969">
      <w:pPr>
        <w:pStyle w:val="Paragraphedeliste"/>
        <w:numPr>
          <w:ilvl w:val="0"/>
          <w:numId w:val="4"/>
        </w:numPr>
        <w:spacing w:line="276" w:lineRule="auto"/>
        <w:rPr>
          <w:sz w:val="22"/>
          <w:szCs w:val="22"/>
        </w:rPr>
      </w:pPr>
      <w:r w:rsidRPr="00957587">
        <w:rPr>
          <w:sz w:val="22"/>
          <w:szCs w:val="22"/>
        </w:rPr>
        <w:t>&gt;250</w:t>
      </w:r>
    </w:p>
    <w:p w14:paraId="17E830C0" w14:textId="4E8EE2B2" w:rsidR="009B16D4" w:rsidRDefault="009B16D4" w:rsidP="009B16D4">
      <w:pPr>
        <w:spacing w:line="276" w:lineRule="auto"/>
        <w:rPr>
          <w:rFonts w:ascii="Calibri" w:hAnsi="Calibri" w:cs="Calibri"/>
        </w:rPr>
      </w:pPr>
    </w:p>
    <w:p w14:paraId="5A9BB57B" w14:textId="063D6B92" w:rsidR="008A6969" w:rsidRDefault="008A6969" w:rsidP="008A6969">
      <w:pPr>
        <w:pStyle w:val="pptdata"/>
        <w:spacing w:before="0" w:beforeAutospacing="0" w:after="0" w:afterAutospacing="0"/>
        <w:rPr>
          <w:rFonts w:ascii="Calibri" w:hAnsi="Calibri" w:cs="Calibri"/>
          <w:b/>
          <w:bCs/>
          <w:color w:val="2B9BC0"/>
          <w:sz w:val="36"/>
          <w:szCs w:val="36"/>
        </w:rPr>
      </w:pPr>
      <w:r>
        <w:rPr>
          <w:rFonts w:ascii="Calibri" w:hAnsi="Calibri" w:cs="Calibri"/>
          <w:b/>
          <w:bCs/>
          <w:color w:val="1F497D"/>
          <w:sz w:val="36"/>
          <w:szCs w:val="36"/>
        </w:rPr>
        <w:t xml:space="preserve">    </w:t>
      </w:r>
      <w:r w:rsidRPr="008A6969">
        <w:rPr>
          <w:noProof/>
        </w:rPr>
        <w:drawing>
          <wp:anchor distT="0" distB="0" distL="114300" distR="114300" simplePos="0" relativeHeight="251674624" behindDoc="0" locked="0" layoutInCell="1" allowOverlap="1" wp14:anchorId="5B46BE3A" wp14:editId="43FCA105">
            <wp:simplePos x="0" y="0"/>
            <wp:positionH relativeFrom="column">
              <wp:posOffset>0</wp:posOffset>
            </wp:positionH>
            <wp:positionV relativeFrom="paragraph">
              <wp:posOffset>0</wp:posOffset>
            </wp:positionV>
            <wp:extent cx="437179" cy="312273"/>
            <wp:effectExtent l="0" t="0" r="0" b="5715"/>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18839" r="76949" b="36884"/>
                    <a:stretch/>
                  </pic:blipFill>
                  <pic:spPr bwMode="auto">
                    <a:xfrm>
                      <a:off x="0" y="0"/>
                      <a:ext cx="437179" cy="31227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1F497D"/>
          <w:sz w:val="36"/>
          <w:szCs w:val="36"/>
        </w:rPr>
        <w:t xml:space="preserve">     </w:t>
      </w:r>
      <w:r w:rsidRPr="008A6969">
        <w:rPr>
          <w:rFonts w:ascii="Calibri" w:hAnsi="Calibri" w:cs="Calibri"/>
          <w:b/>
          <w:bCs/>
          <w:color w:val="2B9BC0"/>
          <w:sz w:val="36"/>
          <w:szCs w:val="36"/>
        </w:rPr>
        <w:t>Concernant votre implication </w:t>
      </w:r>
    </w:p>
    <w:p w14:paraId="29D5382A" w14:textId="77777777" w:rsidR="008A6969" w:rsidRPr="008A6969" w:rsidRDefault="008A6969" w:rsidP="008A6969">
      <w:pPr>
        <w:pStyle w:val="pptdata"/>
        <w:spacing w:before="0" w:beforeAutospacing="0" w:after="0" w:afterAutospacing="0"/>
        <w:jc w:val="center"/>
        <w:rPr>
          <w:color w:val="2B9BC0"/>
          <w:sz w:val="40"/>
          <w:szCs w:val="40"/>
        </w:rPr>
      </w:pPr>
      <w:r w:rsidRPr="008A6969">
        <w:rPr>
          <w:rFonts w:ascii="Calibri" w:hAnsi="Calibri" w:cs="Calibri"/>
          <w:b/>
          <w:bCs/>
          <w:color w:val="2B9BC0"/>
          <w:sz w:val="40"/>
          <w:szCs w:val="40"/>
        </w:rPr>
        <w:t>--------------------------------------------------------------------------</w:t>
      </w:r>
    </w:p>
    <w:p w14:paraId="63A15E55" w14:textId="23729BA3" w:rsidR="00957587" w:rsidRPr="00957587" w:rsidRDefault="00653526" w:rsidP="00957587">
      <w:pPr>
        <w:pStyle w:val="Paragraphedeliste"/>
        <w:numPr>
          <w:ilvl w:val="0"/>
          <w:numId w:val="7"/>
        </w:numPr>
        <w:spacing w:line="276" w:lineRule="auto"/>
        <w:rPr>
          <w:b/>
          <w:bCs/>
          <w:sz w:val="22"/>
          <w:szCs w:val="22"/>
        </w:rPr>
      </w:pPr>
      <w:r>
        <w:rPr>
          <w:b/>
          <w:bCs/>
          <w:sz w:val="22"/>
          <w:szCs w:val="22"/>
        </w:rPr>
        <w:t xml:space="preserve">Souhaitez-vous participer au groupe de travail « grilles </w:t>
      </w:r>
      <w:proofErr w:type="spellStart"/>
      <w:r>
        <w:rPr>
          <w:b/>
          <w:bCs/>
          <w:sz w:val="22"/>
          <w:szCs w:val="22"/>
        </w:rPr>
        <w:t>critériées</w:t>
      </w:r>
      <w:proofErr w:type="spellEnd"/>
      <w:r>
        <w:rPr>
          <w:b/>
          <w:bCs/>
          <w:sz w:val="22"/>
          <w:szCs w:val="22"/>
        </w:rPr>
        <w:t> » du projet HILISIT</w:t>
      </w:r>
    </w:p>
    <w:p w14:paraId="40ACE1A8" w14:textId="55EA14EF" w:rsidR="00957587" w:rsidRPr="00957587" w:rsidRDefault="00653526" w:rsidP="00957587">
      <w:pPr>
        <w:pStyle w:val="Paragraphedeliste"/>
        <w:numPr>
          <w:ilvl w:val="0"/>
          <w:numId w:val="4"/>
        </w:numPr>
        <w:spacing w:line="276" w:lineRule="auto"/>
        <w:rPr>
          <w:sz w:val="22"/>
          <w:szCs w:val="22"/>
        </w:rPr>
      </w:pPr>
      <w:r>
        <w:rPr>
          <w:sz w:val="22"/>
          <w:szCs w:val="22"/>
        </w:rPr>
        <w:t>OUI</w:t>
      </w:r>
    </w:p>
    <w:p w14:paraId="4359D0C2" w14:textId="1D1704CE" w:rsidR="00957587" w:rsidRDefault="00653526" w:rsidP="00957587">
      <w:pPr>
        <w:pStyle w:val="Paragraphedeliste"/>
        <w:numPr>
          <w:ilvl w:val="0"/>
          <w:numId w:val="4"/>
        </w:numPr>
        <w:spacing w:line="276" w:lineRule="auto"/>
        <w:rPr>
          <w:sz w:val="22"/>
          <w:szCs w:val="22"/>
        </w:rPr>
      </w:pPr>
      <w:r>
        <w:rPr>
          <w:sz w:val="22"/>
          <w:szCs w:val="22"/>
        </w:rPr>
        <w:t>NON</w:t>
      </w:r>
    </w:p>
    <w:p w14:paraId="17201BD2" w14:textId="77777777" w:rsidR="00653526" w:rsidRDefault="00653526" w:rsidP="00653526">
      <w:pPr>
        <w:pStyle w:val="Paragraphedeliste"/>
        <w:spacing w:line="276" w:lineRule="auto"/>
        <w:rPr>
          <w:sz w:val="22"/>
          <w:szCs w:val="22"/>
        </w:rPr>
      </w:pPr>
    </w:p>
    <w:p w14:paraId="462023D3" w14:textId="2502371A" w:rsidR="00653526" w:rsidRPr="00957587" w:rsidRDefault="00653526" w:rsidP="00653526">
      <w:pPr>
        <w:pStyle w:val="Paragraphedeliste"/>
        <w:numPr>
          <w:ilvl w:val="0"/>
          <w:numId w:val="7"/>
        </w:numPr>
        <w:spacing w:line="276" w:lineRule="auto"/>
        <w:rPr>
          <w:b/>
          <w:bCs/>
          <w:sz w:val="22"/>
          <w:szCs w:val="22"/>
        </w:rPr>
      </w:pPr>
      <w:r>
        <w:rPr>
          <w:b/>
          <w:bCs/>
          <w:sz w:val="22"/>
          <w:szCs w:val="22"/>
        </w:rPr>
        <w:t xml:space="preserve">Souhaitez-vous tester les grilles collectées dans vos enseignements et faire un retour au GT </w:t>
      </w:r>
    </w:p>
    <w:p w14:paraId="5A0B2DEB" w14:textId="77777777" w:rsidR="00653526" w:rsidRPr="00957587" w:rsidRDefault="00653526" w:rsidP="00653526">
      <w:pPr>
        <w:pStyle w:val="Paragraphedeliste"/>
        <w:numPr>
          <w:ilvl w:val="0"/>
          <w:numId w:val="4"/>
        </w:numPr>
        <w:spacing w:line="276" w:lineRule="auto"/>
        <w:rPr>
          <w:sz w:val="22"/>
          <w:szCs w:val="22"/>
        </w:rPr>
      </w:pPr>
      <w:r>
        <w:rPr>
          <w:sz w:val="22"/>
          <w:szCs w:val="22"/>
        </w:rPr>
        <w:t>OUI</w:t>
      </w:r>
    </w:p>
    <w:p w14:paraId="700AB5C4" w14:textId="0BB82C9A" w:rsidR="00BD7304" w:rsidRPr="00BD7304" w:rsidRDefault="00653526" w:rsidP="00BD7304">
      <w:pPr>
        <w:pStyle w:val="Paragraphedeliste"/>
        <w:numPr>
          <w:ilvl w:val="0"/>
          <w:numId w:val="4"/>
        </w:numPr>
        <w:spacing w:line="276" w:lineRule="auto"/>
        <w:rPr>
          <w:sz w:val="22"/>
          <w:szCs w:val="22"/>
        </w:rPr>
      </w:pPr>
      <w:r>
        <w:rPr>
          <w:sz w:val="22"/>
          <w:szCs w:val="22"/>
        </w:rPr>
        <w:t>NON</w:t>
      </w:r>
    </w:p>
    <w:p w14:paraId="2D1D191E" w14:textId="77777777" w:rsidR="00BD7304" w:rsidRPr="00BD7304" w:rsidRDefault="00BD7304" w:rsidP="00BD7304">
      <w:pPr>
        <w:rPr>
          <w:lang w:eastAsia="fr-FR"/>
        </w:rPr>
      </w:pPr>
    </w:p>
    <w:sectPr w:rsidR="00BD7304" w:rsidRPr="00BD7304" w:rsidSect="005D01FA">
      <w:pgSz w:w="11906" w:h="16838"/>
      <w:pgMar w:top="969" w:right="1417" w:bottom="10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65EF" w14:textId="77777777" w:rsidR="00013C4D" w:rsidRDefault="00013C4D" w:rsidP="00995352">
      <w:r>
        <w:separator/>
      </w:r>
    </w:p>
  </w:endnote>
  <w:endnote w:type="continuationSeparator" w:id="0">
    <w:p w14:paraId="0E801F59" w14:textId="77777777" w:rsidR="00013C4D" w:rsidRDefault="00013C4D" w:rsidP="0099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6C760" w14:textId="77777777" w:rsidR="00013C4D" w:rsidRDefault="00013C4D" w:rsidP="00995352">
      <w:r>
        <w:separator/>
      </w:r>
    </w:p>
  </w:footnote>
  <w:footnote w:type="continuationSeparator" w:id="0">
    <w:p w14:paraId="35461321" w14:textId="77777777" w:rsidR="00013C4D" w:rsidRDefault="00013C4D" w:rsidP="00995352">
      <w:r>
        <w:continuationSeparator/>
      </w:r>
    </w:p>
  </w:footnote>
  <w:footnote w:id="1">
    <w:p w14:paraId="0C469C48" w14:textId="7E2201A0" w:rsidR="00995352" w:rsidRDefault="00995352">
      <w:pPr>
        <w:pStyle w:val="Notedebasdepage"/>
      </w:pPr>
      <w:r>
        <w:rPr>
          <w:rStyle w:val="Appelnotedebasdep"/>
        </w:rPr>
        <w:footnoteRef/>
      </w:r>
      <w:r>
        <w:t xml:space="preserve"> </w:t>
      </w:r>
      <w:r w:rsidRPr="00995352">
        <w:t>https://cdus.fr/</w:t>
      </w:r>
    </w:p>
  </w:footnote>
  <w:footnote w:id="2">
    <w:p w14:paraId="0FDF02AC" w14:textId="3D362E2E" w:rsidR="00995352" w:rsidRDefault="00995352">
      <w:pPr>
        <w:pStyle w:val="Notedebasdepage"/>
      </w:pPr>
      <w:r>
        <w:rPr>
          <w:rStyle w:val="Appelnotedebasdep"/>
        </w:rPr>
        <w:footnoteRef/>
      </w:r>
      <w:r>
        <w:t xml:space="preserve"> </w:t>
      </w:r>
      <w:r w:rsidRPr="00995352">
        <w:t>http://www.unisciel.fr/</w:t>
      </w:r>
    </w:p>
  </w:footnote>
  <w:footnote w:id="3">
    <w:p w14:paraId="5705A3FC" w14:textId="2F13C7F8" w:rsidR="00995352" w:rsidRDefault="00995352">
      <w:pPr>
        <w:pStyle w:val="Notedebasdepage"/>
      </w:pPr>
      <w:r>
        <w:rPr>
          <w:rStyle w:val="Appelnotedebasdep"/>
        </w:rPr>
        <w:footnoteRef/>
      </w:r>
      <w:r>
        <w:t xml:space="preserve"> </w:t>
      </w:r>
      <w:r w:rsidRPr="00995352">
        <w:t>http://www.ciruisef.com/</w:t>
      </w:r>
    </w:p>
  </w:footnote>
  <w:footnote w:id="4">
    <w:p w14:paraId="723A38C1" w14:textId="7A3DBD7A" w:rsidR="00995352" w:rsidRDefault="00995352">
      <w:pPr>
        <w:pStyle w:val="Notedebasdepage"/>
      </w:pPr>
      <w:r>
        <w:rPr>
          <w:rStyle w:val="Appelnotedebasdep"/>
        </w:rPr>
        <w:footnoteRef/>
      </w:r>
      <w:r>
        <w:t xml:space="preserve"> </w:t>
      </w:r>
      <w:r w:rsidRPr="00995352">
        <w:t>https://promosciences.org/</w:t>
      </w:r>
    </w:p>
  </w:footnote>
  <w:footnote w:id="5">
    <w:p w14:paraId="2A64881F" w14:textId="1086F24A" w:rsidR="00995352" w:rsidRDefault="00995352">
      <w:pPr>
        <w:pStyle w:val="Notedebasdepage"/>
      </w:pPr>
      <w:r>
        <w:rPr>
          <w:rStyle w:val="Appelnotedebasdep"/>
        </w:rPr>
        <w:footnoteRef/>
      </w:r>
      <w:r>
        <w:t xml:space="preserve"> </w:t>
      </w:r>
      <w:r w:rsidRPr="00995352">
        <w:t>https://afneus.org/</w:t>
      </w:r>
    </w:p>
  </w:footnote>
  <w:footnote w:id="6">
    <w:p w14:paraId="24C8EE8B" w14:textId="217C7901" w:rsidR="00995352" w:rsidRDefault="00995352">
      <w:pPr>
        <w:pStyle w:val="Notedebasdepage"/>
      </w:pPr>
      <w:r>
        <w:rPr>
          <w:rStyle w:val="Appelnotedebasdep"/>
        </w:rPr>
        <w:footnoteRef/>
      </w:r>
      <w:r>
        <w:t xml:space="preserve"> </w:t>
      </w:r>
      <w:r w:rsidRPr="00995352">
        <w:t>https://www.fneb.fr/</w:t>
      </w:r>
    </w:p>
  </w:footnote>
  <w:footnote w:id="7">
    <w:p w14:paraId="367420EF" w14:textId="20B094BF" w:rsidR="005D01FA" w:rsidRPr="005D01FA" w:rsidRDefault="005D01FA" w:rsidP="005D01FA">
      <w:pPr>
        <w:pStyle w:val="Notedebasdepage"/>
        <w:rPr>
          <w:lang w:val="en-US"/>
        </w:rPr>
      </w:pPr>
      <w:r>
        <w:rPr>
          <w:rStyle w:val="Appelnotedebasdep"/>
        </w:rPr>
        <w:footnoteRef/>
      </w:r>
      <w:r w:rsidRPr="005D01FA">
        <w:rPr>
          <w:lang w:val="en-US"/>
        </w:rPr>
        <w:t xml:space="preserve"> </w:t>
      </w:r>
      <w:r>
        <w:rPr>
          <w:lang w:val="en-US"/>
        </w:rPr>
        <w:t>“</w:t>
      </w:r>
      <w:r w:rsidRPr="005D01FA">
        <w:rPr>
          <w:lang w:val="en-US"/>
        </w:rPr>
        <w:t>Introduction to Rubrics: An Assessment Tool to Save Grading Time, Convey Effective Feedback, and Promote Student Learnin</w:t>
      </w:r>
      <w:r>
        <w:rPr>
          <w:lang w:val="en-US"/>
        </w:rPr>
        <w:t xml:space="preserve">g”, </w:t>
      </w:r>
      <w:r w:rsidRPr="005D01FA">
        <w:rPr>
          <w:lang w:val="en-US"/>
        </w:rPr>
        <w:t xml:space="preserve">de </w:t>
      </w:r>
      <w:proofErr w:type="spellStart"/>
      <w:r w:rsidRPr="005D01FA">
        <w:rPr>
          <w:lang w:val="en-US"/>
        </w:rPr>
        <w:t>Dannelle</w:t>
      </w:r>
      <w:proofErr w:type="spellEnd"/>
      <w:r w:rsidRPr="005D01FA">
        <w:rPr>
          <w:lang w:val="en-US"/>
        </w:rPr>
        <w:t xml:space="preserve"> D. </w:t>
      </w:r>
      <w:proofErr w:type="gramStart"/>
      <w:r w:rsidRPr="005D01FA">
        <w:rPr>
          <w:lang w:val="en-US"/>
        </w:rPr>
        <w:t xml:space="preserve">Stevens  </w:t>
      </w:r>
      <w:r>
        <w:rPr>
          <w:lang w:val="en-US"/>
        </w:rPr>
        <w:t>et</w:t>
      </w:r>
      <w:proofErr w:type="gramEnd"/>
      <w:r>
        <w:rPr>
          <w:lang w:val="en-US"/>
        </w:rPr>
        <w:t xml:space="preserve"> </w:t>
      </w:r>
      <w:r w:rsidRPr="005D01FA">
        <w:rPr>
          <w:lang w:val="en-US"/>
        </w:rPr>
        <w:t xml:space="preserve">Antonia J. Levi </w:t>
      </w:r>
    </w:p>
  </w:footnote>
  <w:footnote w:id="8">
    <w:p w14:paraId="4D49C615" w14:textId="7E483187" w:rsidR="000C45D1" w:rsidRDefault="000C45D1">
      <w:pPr>
        <w:pStyle w:val="Notedebasdepage"/>
      </w:pPr>
      <w:r>
        <w:rPr>
          <w:rStyle w:val="Appelnotedebasdep"/>
        </w:rPr>
        <w:footnoteRef/>
      </w:r>
      <w:r>
        <w:t xml:space="preserve"> Un tutoriel sur la construction d’une grille </w:t>
      </w:r>
      <w:proofErr w:type="spellStart"/>
      <w:r>
        <w:t>critériée</w:t>
      </w:r>
      <w:proofErr w:type="spellEnd"/>
      <w:r>
        <w:t xml:space="preserve"> d’évaluation est disponible sur ce site : </w:t>
      </w:r>
      <w:r w:rsidRPr="000C45D1">
        <w:t>https://ics.utc.fr/tuto/grille_criteriee.pdf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A6C"/>
    <w:multiLevelType w:val="hybridMultilevel"/>
    <w:tmpl w:val="60449DF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DC0894"/>
    <w:multiLevelType w:val="hybridMultilevel"/>
    <w:tmpl w:val="34306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134FED"/>
    <w:multiLevelType w:val="hybridMultilevel"/>
    <w:tmpl w:val="343063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765045"/>
    <w:multiLevelType w:val="hybridMultilevel"/>
    <w:tmpl w:val="464C2A84"/>
    <w:lvl w:ilvl="0" w:tplc="8BF25AD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926455"/>
    <w:multiLevelType w:val="hybridMultilevel"/>
    <w:tmpl w:val="C938FB02"/>
    <w:lvl w:ilvl="0" w:tplc="8BF25AD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E63321"/>
    <w:multiLevelType w:val="hybridMultilevel"/>
    <w:tmpl w:val="709ED0DA"/>
    <w:lvl w:ilvl="0" w:tplc="8BF25AD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5E33D3"/>
    <w:multiLevelType w:val="hybridMultilevel"/>
    <w:tmpl w:val="DFD23274"/>
    <w:lvl w:ilvl="0" w:tplc="8BF25AD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FF"/>
    <w:rsid w:val="00011CE4"/>
    <w:rsid w:val="00013C4D"/>
    <w:rsid w:val="00067CD6"/>
    <w:rsid w:val="000C45D1"/>
    <w:rsid w:val="001B3405"/>
    <w:rsid w:val="002A5203"/>
    <w:rsid w:val="0032604D"/>
    <w:rsid w:val="004172AA"/>
    <w:rsid w:val="0054288B"/>
    <w:rsid w:val="005D01FA"/>
    <w:rsid w:val="005F0154"/>
    <w:rsid w:val="00653526"/>
    <w:rsid w:val="0081146D"/>
    <w:rsid w:val="008324E7"/>
    <w:rsid w:val="008453FF"/>
    <w:rsid w:val="0086591F"/>
    <w:rsid w:val="008A6969"/>
    <w:rsid w:val="009420C6"/>
    <w:rsid w:val="009500DD"/>
    <w:rsid w:val="00950A84"/>
    <w:rsid w:val="00957587"/>
    <w:rsid w:val="00995352"/>
    <w:rsid w:val="009A4E7D"/>
    <w:rsid w:val="009A597E"/>
    <w:rsid w:val="009B16D4"/>
    <w:rsid w:val="00A30A2D"/>
    <w:rsid w:val="00A76D91"/>
    <w:rsid w:val="00BA00DF"/>
    <w:rsid w:val="00BD7304"/>
    <w:rsid w:val="00C53BEF"/>
    <w:rsid w:val="00CC30D7"/>
    <w:rsid w:val="00DD6BAB"/>
    <w:rsid w:val="00DE74FA"/>
    <w:rsid w:val="00E426B6"/>
    <w:rsid w:val="00EA38FD"/>
    <w:rsid w:val="00EF6B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6F42"/>
  <w15:chartTrackingRefBased/>
  <w15:docId w15:val="{4D37C587-C688-BD4A-BDB6-0A7587CC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53FF"/>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995352"/>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53FF"/>
    <w:rPr>
      <w:rFonts w:ascii="Times New Roman" w:eastAsia="Times New Roman" w:hAnsi="Times New Roman" w:cs="Times New Roman"/>
      <w:b/>
      <w:bCs/>
      <w:kern w:val="36"/>
      <w:sz w:val="48"/>
      <w:szCs w:val="48"/>
      <w:lang w:eastAsia="fr-FR"/>
    </w:rPr>
  </w:style>
  <w:style w:type="paragraph" w:customStyle="1" w:styleId="pptdata">
    <w:name w:val="pptdata"/>
    <w:aliases w:val="25832,cqaaadyaoqawadmanaa5adgamqayaaaaaadakombek4iaqedaaaadwaaafmazqbsaguaywb0aguazabdag8abgb0aguabgb0amcsgweqriibaqaaaaoaaabeag8aywbdag8abgb0aguabgb0akcgaqaangeaaaalaaaa+gaa+wgcaaaa+vsbmaaaapobaqofaaaazgbyac0argbsabhqbwaa+wetaaaaaw4aaaaacqaaaam"/>
    <w:basedOn w:val="Normal"/>
    <w:rsid w:val="00950A84"/>
    <w:pPr>
      <w:spacing w:before="100" w:beforeAutospacing="1" w:after="100" w:afterAutospacing="1"/>
    </w:pPr>
    <w:rPr>
      <w:rFonts w:ascii="Times New Roman" w:eastAsia="Times New Roman" w:hAnsi="Times New Roman" w:cs="Times New Roman"/>
      <w:lang w:eastAsia="fr-FR"/>
    </w:rPr>
  </w:style>
  <w:style w:type="character" w:styleId="Marquedecommentaire">
    <w:name w:val="annotation reference"/>
    <w:basedOn w:val="Policepardfaut"/>
    <w:uiPriority w:val="99"/>
    <w:semiHidden/>
    <w:unhideWhenUsed/>
    <w:rsid w:val="008324E7"/>
    <w:rPr>
      <w:sz w:val="16"/>
      <w:szCs w:val="16"/>
    </w:rPr>
  </w:style>
  <w:style w:type="paragraph" w:styleId="Commentaire">
    <w:name w:val="annotation text"/>
    <w:basedOn w:val="Normal"/>
    <w:link w:val="CommentaireCar"/>
    <w:uiPriority w:val="99"/>
    <w:semiHidden/>
    <w:unhideWhenUsed/>
    <w:rsid w:val="008324E7"/>
    <w:rPr>
      <w:sz w:val="20"/>
      <w:szCs w:val="20"/>
    </w:rPr>
  </w:style>
  <w:style w:type="character" w:customStyle="1" w:styleId="CommentaireCar">
    <w:name w:val="Commentaire Car"/>
    <w:basedOn w:val="Policepardfaut"/>
    <w:link w:val="Commentaire"/>
    <w:uiPriority w:val="99"/>
    <w:semiHidden/>
    <w:rsid w:val="008324E7"/>
    <w:rPr>
      <w:sz w:val="20"/>
      <w:szCs w:val="20"/>
    </w:rPr>
  </w:style>
  <w:style w:type="paragraph" w:styleId="Objetducommentaire">
    <w:name w:val="annotation subject"/>
    <w:basedOn w:val="Commentaire"/>
    <w:next w:val="Commentaire"/>
    <w:link w:val="ObjetducommentaireCar"/>
    <w:uiPriority w:val="99"/>
    <w:semiHidden/>
    <w:unhideWhenUsed/>
    <w:rsid w:val="008324E7"/>
    <w:rPr>
      <w:b/>
      <w:bCs/>
    </w:rPr>
  </w:style>
  <w:style w:type="character" w:customStyle="1" w:styleId="ObjetducommentaireCar">
    <w:name w:val="Objet du commentaire Car"/>
    <w:basedOn w:val="CommentaireCar"/>
    <w:link w:val="Objetducommentaire"/>
    <w:uiPriority w:val="99"/>
    <w:semiHidden/>
    <w:rsid w:val="008324E7"/>
    <w:rPr>
      <w:b/>
      <w:bCs/>
      <w:sz w:val="20"/>
      <w:szCs w:val="20"/>
    </w:rPr>
  </w:style>
  <w:style w:type="paragraph" w:styleId="Notedebasdepage">
    <w:name w:val="footnote text"/>
    <w:basedOn w:val="Normal"/>
    <w:link w:val="NotedebasdepageCar"/>
    <w:uiPriority w:val="99"/>
    <w:semiHidden/>
    <w:unhideWhenUsed/>
    <w:rsid w:val="00995352"/>
    <w:rPr>
      <w:sz w:val="20"/>
      <w:szCs w:val="20"/>
    </w:rPr>
  </w:style>
  <w:style w:type="character" w:customStyle="1" w:styleId="NotedebasdepageCar">
    <w:name w:val="Note de bas de page Car"/>
    <w:basedOn w:val="Policepardfaut"/>
    <w:link w:val="Notedebasdepage"/>
    <w:uiPriority w:val="99"/>
    <w:semiHidden/>
    <w:rsid w:val="00995352"/>
    <w:rPr>
      <w:sz w:val="20"/>
      <w:szCs w:val="20"/>
    </w:rPr>
  </w:style>
  <w:style w:type="character" w:styleId="Appelnotedebasdep">
    <w:name w:val="footnote reference"/>
    <w:basedOn w:val="Policepardfaut"/>
    <w:uiPriority w:val="99"/>
    <w:semiHidden/>
    <w:unhideWhenUsed/>
    <w:rsid w:val="00995352"/>
    <w:rPr>
      <w:vertAlign w:val="superscript"/>
    </w:rPr>
  </w:style>
  <w:style w:type="character" w:customStyle="1" w:styleId="Titre3Car">
    <w:name w:val="Titre 3 Car"/>
    <w:basedOn w:val="Policepardfaut"/>
    <w:link w:val="Titre3"/>
    <w:uiPriority w:val="9"/>
    <w:semiHidden/>
    <w:rsid w:val="00995352"/>
    <w:rPr>
      <w:rFonts w:asciiTheme="majorHAnsi" w:eastAsiaTheme="majorEastAsia" w:hAnsiTheme="majorHAnsi" w:cstheme="majorBidi"/>
      <w:color w:val="1F3763" w:themeColor="accent1" w:themeShade="7F"/>
    </w:rPr>
  </w:style>
  <w:style w:type="character" w:styleId="Lienhypertexte">
    <w:name w:val="Hyperlink"/>
    <w:basedOn w:val="Policepardfaut"/>
    <w:uiPriority w:val="99"/>
    <w:unhideWhenUsed/>
    <w:rsid w:val="00995352"/>
    <w:rPr>
      <w:color w:val="0563C1" w:themeColor="hyperlink"/>
      <w:u w:val="single"/>
    </w:rPr>
  </w:style>
  <w:style w:type="character" w:styleId="Mentionnonrsolue">
    <w:name w:val="Unresolved Mention"/>
    <w:basedOn w:val="Policepardfaut"/>
    <w:uiPriority w:val="99"/>
    <w:semiHidden/>
    <w:unhideWhenUsed/>
    <w:rsid w:val="00995352"/>
    <w:rPr>
      <w:color w:val="605E5C"/>
      <w:shd w:val="clear" w:color="auto" w:fill="E1DFDD"/>
    </w:rPr>
  </w:style>
  <w:style w:type="table" w:styleId="Grilledutableau">
    <w:name w:val="Table Grid"/>
    <w:basedOn w:val="TableauNormal"/>
    <w:uiPriority w:val="39"/>
    <w:rsid w:val="00011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6969"/>
    <w:pPr>
      <w:ind w:left="720"/>
      <w:contextualSpacing/>
    </w:pPr>
  </w:style>
  <w:style w:type="paragraph" w:styleId="Textedebulles">
    <w:name w:val="Balloon Text"/>
    <w:basedOn w:val="Normal"/>
    <w:link w:val="TextedebullesCar"/>
    <w:uiPriority w:val="99"/>
    <w:semiHidden/>
    <w:unhideWhenUsed/>
    <w:rsid w:val="009A4E7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4E7D"/>
    <w:rPr>
      <w:rFonts w:ascii="Segoe UI" w:hAnsi="Segoe UI" w:cs="Segoe UI"/>
      <w:sz w:val="18"/>
      <w:szCs w:val="18"/>
    </w:rPr>
  </w:style>
  <w:style w:type="paragraph" w:customStyle="1" w:styleId="Default">
    <w:name w:val="Default"/>
    <w:rsid w:val="00DE74FA"/>
    <w:pPr>
      <w:autoSpaceDE w:val="0"/>
      <w:autoSpaceDN w:val="0"/>
      <w:adjustRightInd w:val="0"/>
    </w:pPr>
    <w:rPr>
      <w:rFonts w:ascii="Calibri Light" w:hAnsi="Calibri Light" w:cs="Calibri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21229">
      <w:bodyDiv w:val="1"/>
      <w:marLeft w:val="0"/>
      <w:marRight w:val="0"/>
      <w:marTop w:val="0"/>
      <w:marBottom w:val="0"/>
      <w:divBdr>
        <w:top w:val="none" w:sz="0" w:space="0" w:color="auto"/>
        <w:left w:val="none" w:sz="0" w:space="0" w:color="auto"/>
        <w:bottom w:val="none" w:sz="0" w:space="0" w:color="auto"/>
        <w:right w:val="none" w:sz="0" w:space="0" w:color="auto"/>
      </w:divBdr>
    </w:div>
    <w:div w:id="612714095">
      <w:bodyDiv w:val="1"/>
      <w:marLeft w:val="0"/>
      <w:marRight w:val="0"/>
      <w:marTop w:val="0"/>
      <w:marBottom w:val="0"/>
      <w:divBdr>
        <w:top w:val="none" w:sz="0" w:space="0" w:color="auto"/>
        <w:left w:val="none" w:sz="0" w:space="0" w:color="auto"/>
        <w:bottom w:val="none" w:sz="0" w:space="0" w:color="auto"/>
        <w:right w:val="none" w:sz="0" w:space="0" w:color="auto"/>
      </w:divBdr>
    </w:div>
    <w:div w:id="710960829">
      <w:bodyDiv w:val="1"/>
      <w:marLeft w:val="0"/>
      <w:marRight w:val="0"/>
      <w:marTop w:val="0"/>
      <w:marBottom w:val="0"/>
      <w:divBdr>
        <w:top w:val="none" w:sz="0" w:space="0" w:color="auto"/>
        <w:left w:val="none" w:sz="0" w:space="0" w:color="auto"/>
        <w:bottom w:val="none" w:sz="0" w:space="0" w:color="auto"/>
        <w:right w:val="none" w:sz="0" w:space="0" w:color="auto"/>
      </w:divBdr>
    </w:div>
    <w:div w:id="771632530">
      <w:bodyDiv w:val="1"/>
      <w:marLeft w:val="0"/>
      <w:marRight w:val="0"/>
      <w:marTop w:val="0"/>
      <w:marBottom w:val="0"/>
      <w:divBdr>
        <w:top w:val="none" w:sz="0" w:space="0" w:color="auto"/>
        <w:left w:val="none" w:sz="0" w:space="0" w:color="auto"/>
        <w:bottom w:val="none" w:sz="0" w:space="0" w:color="auto"/>
        <w:right w:val="none" w:sz="0" w:space="0" w:color="auto"/>
      </w:divBdr>
    </w:div>
    <w:div w:id="894240252">
      <w:bodyDiv w:val="1"/>
      <w:marLeft w:val="0"/>
      <w:marRight w:val="0"/>
      <w:marTop w:val="0"/>
      <w:marBottom w:val="0"/>
      <w:divBdr>
        <w:top w:val="none" w:sz="0" w:space="0" w:color="auto"/>
        <w:left w:val="none" w:sz="0" w:space="0" w:color="auto"/>
        <w:bottom w:val="none" w:sz="0" w:space="0" w:color="auto"/>
        <w:right w:val="none" w:sz="0" w:space="0" w:color="auto"/>
      </w:divBdr>
    </w:div>
    <w:div w:id="901986467">
      <w:bodyDiv w:val="1"/>
      <w:marLeft w:val="0"/>
      <w:marRight w:val="0"/>
      <w:marTop w:val="0"/>
      <w:marBottom w:val="0"/>
      <w:divBdr>
        <w:top w:val="none" w:sz="0" w:space="0" w:color="auto"/>
        <w:left w:val="none" w:sz="0" w:space="0" w:color="auto"/>
        <w:bottom w:val="none" w:sz="0" w:space="0" w:color="auto"/>
        <w:right w:val="none" w:sz="0" w:space="0" w:color="auto"/>
      </w:divBdr>
    </w:div>
    <w:div w:id="1173451626">
      <w:bodyDiv w:val="1"/>
      <w:marLeft w:val="0"/>
      <w:marRight w:val="0"/>
      <w:marTop w:val="0"/>
      <w:marBottom w:val="0"/>
      <w:divBdr>
        <w:top w:val="none" w:sz="0" w:space="0" w:color="auto"/>
        <w:left w:val="none" w:sz="0" w:space="0" w:color="auto"/>
        <w:bottom w:val="none" w:sz="0" w:space="0" w:color="auto"/>
        <w:right w:val="none" w:sz="0" w:space="0" w:color="auto"/>
      </w:divBdr>
    </w:div>
    <w:div w:id="1211654991">
      <w:bodyDiv w:val="1"/>
      <w:marLeft w:val="0"/>
      <w:marRight w:val="0"/>
      <w:marTop w:val="0"/>
      <w:marBottom w:val="0"/>
      <w:divBdr>
        <w:top w:val="none" w:sz="0" w:space="0" w:color="auto"/>
        <w:left w:val="none" w:sz="0" w:space="0" w:color="auto"/>
        <w:bottom w:val="none" w:sz="0" w:space="0" w:color="auto"/>
        <w:right w:val="none" w:sz="0" w:space="0" w:color="auto"/>
      </w:divBdr>
    </w:div>
    <w:div w:id="1490243263">
      <w:bodyDiv w:val="1"/>
      <w:marLeft w:val="0"/>
      <w:marRight w:val="0"/>
      <w:marTop w:val="0"/>
      <w:marBottom w:val="0"/>
      <w:divBdr>
        <w:top w:val="none" w:sz="0" w:space="0" w:color="auto"/>
        <w:left w:val="none" w:sz="0" w:space="0" w:color="auto"/>
        <w:bottom w:val="none" w:sz="0" w:space="0" w:color="auto"/>
        <w:right w:val="none" w:sz="0" w:space="0" w:color="auto"/>
      </w:divBdr>
      <w:divsChild>
        <w:div w:id="507327140">
          <w:marLeft w:val="0"/>
          <w:marRight w:val="0"/>
          <w:marTop w:val="0"/>
          <w:marBottom w:val="0"/>
          <w:divBdr>
            <w:top w:val="none" w:sz="0" w:space="0" w:color="auto"/>
            <w:left w:val="none" w:sz="0" w:space="0" w:color="auto"/>
            <w:bottom w:val="none" w:sz="0" w:space="0" w:color="auto"/>
            <w:right w:val="none" w:sz="0" w:space="0" w:color="auto"/>
          </w:divBdr>
        </w:div>
      </w:divsChild>
    </w:div>
    <w:div w:id="192796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jet.hilisit@proton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FF43B-C7DF-4453-B718-8A751ECFE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976</Words>
  <Characters>5373</Characters>
  <Application>Microsoft Office Word</Application>
  <DocSecurity>0</DocSecurity>
  <Lines>44</Lines>
  <Paragraphs>12</Paragraphs>
  <ScaleCrop>false</ScaleCrop>
  <HeadingPairs>
    <vt:vector size="4" baseType="variant">
      <vt:variant>
        <vt:lpstr>Titre</vt:lpstr>
      </vt:variant>
      <vt:variant>
        <vt:i4>1</vt:i4>
      </vt:variant>
      <vt:variant>
        <vt:lpstr>Titres</vt:lpstr>
      </vt:variant>
      <vt:variant>
        <vt:i4>19</vt:i4>
      </vt:variant>
    </vt:vector>
  </HeadingPairs>
  <TitlesOfParts>
    <vt:vector size="20" baseType="lpstr">
      <vt:lpstr/>
      <vt:lpstr/>
      <vt:lpstr>Suite à l’appel à projet du MESRI visant à Renforcer l'hybridation des formation</vt:lpstr>
      <vt:lpstr>Dans ce contexte, un workpackage entier, est dédié à l’évaluation au service de </vt:lpstr>
      <vt:lpstr>De plus, conscients des plus-values en termes d’évaluation des grilles critériée</vt:lpstr>
      <vt:lpstr>L’objectif serait ici d’accélérer la diffusion et l’appropriation de cet outil p</vt:lpstr>
      <vt:lpstr/>
      <vt:lpstr/>
      <vt:lpstr>C’est pourquoi nous vous sollicitons aujourd’hui afin de commencer ce travail de</vt:lpstr>
      <vt:lpstr>Si vous possédez une ou plusieurs grilles critériées, mise en œuvre ou pas, pour</vt:lpstr>
      <vt:lpstr>Merci de bien vouloir également renseigner le formulaire (annexe) accompagnant v</vt:lpstr>
      <vt:lpstr>Par ailleurs, nous vous serions reconnaissants de faire circuler cette demande a</vt:lpstr>
      <vt:lpstr>Par grille critériée, nous entendons un tableau qui explicite (cf. annexe 1 pour</vt:lpstr>
      <vt:lpstr>/Des critères d’évaluation : qualités recherchées en lien avec la tâche demandée</vt:lpstr>
      <vt:lpstr>Des indicateurs : manifestation observable et mesurable des qualités attendues,</vt:lpstr>
      <vt:lpstr>Une échelle de niveaux de performance,</vt:lpstr>
      <vt:lpstr>Des descripteurs de performance : description qualitative ou quantitative des ni</vt:lpstr>
      <vt:lpstr>Un barème, si possible, permettant de convertir l’évaluation menée par la grille</vt:lpstr>
      <vt:lpstr>/Exemple d’une grille d’évaluation d’une situation-problème mathématiques  </vt:lpstr>
      <vt:lpstr>///</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LHEZ</dc:creator>
  <cp:keywords/>
  <dc:description/>
  <cp:lastModifiedBy>Stéphanie LHEZ</cp:lastModifiedBy>
  <cp:revision>3</cp:revision>
  <dcterms:created xsi:type="dcterms:W3CDTF">2021-07-06T07:33:00Z</dcterms:created>
  <dcterms:modified xsi:type="dcterms:W3CDTF">2021-07-06T07:37:00Z</dcterms:modified>
</cp:coreProperties>
</file>